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DD714">
      <w:pPr>
        <w:pStyle w:val="6"/>
        <w:spacing w:before="76"/>
        <w:rPr>
          <w:sz w:val="20"/>
        </w:rPr>
      </w:pPr>
      <w:r>
        <w:rPr>
          <w:sz w:val="20"/>
        </w:rPr>
        <mc:AlternateContent>
          <mc:Choice Requires="wps">
            <w:drawing>
              <wp:anchor distT="0" distB="0" distL="0" distR="0" simplePos="0" relativeHeight="251659264" behindDoc="0" locked="0" layoutInCell="1" allowOverlap="1">
                <wp:simplePos x="0" y="0"/>
                <wp:positionH relativeFrom="page">
                  <wp:posOffset>356235</wp:posOffset>
                </wp:positionH>
                <wp:positionV relativeFrom="page">
                  <wp:posOffset>966470</wp:posOffset>
                </wp:positionV>
                <wp:extent cx="180975" cy="1567180"/>
                <wp:effectExtent l="0" t="0" r="0" b="0"/>
                <wp:wrapNone/>
                <wp:docPr id="6" name="Textbox 6"/>
                <wp:cNvGraphicFramePr/>
                <a:graphic xmlns:a="http://schemas.openxmlformats.org/drawingml/2006/main">
                  <a:graphicData uri="http://schemas.microsoft.com/office/word/2010/wordprocessingShape">
                    <wps:wsp>
                      <wps:cNvSpPr txBox="1"/>
                      <wps:spPr>
                        <a:xfrm>
                          <a:off x="0" y="0"/>
                          <a:ext cx="180975" cy="1567180"/>
                        </a:xfrm>
                        <a:prstGeom prst="rect">
                          <a:avLst/>
                        </a:prstGeom>
                      </wps:spPr>
                      <wps:txbx>
                        <w:txbxContent>
                          <w:p w14:paraId="7E6DBB18">
                            <w:pPr>
                              <w:spacing w:before="11"/>
                              <w:ind w:left="20" w:right="0" w:firstLine="0"/>
                              <w:jc w:val="left"/>
                              <w:rPr>
                                <w:sz w:val="22"/>
                              </w:rPr>
                            </w:pPr>
                            <w:r>
                              <w:rPr>
                                <w:spacing w:val="-2"/>
                                <w:sz w:val="22"/>
                              </w:rPr>
                              <w:t>DOI:10.26524/jms.2013.45</w:t>
                            </w:r>
                          </w:p>
                        </w:txbxContent>
                      </wps:txbx>
                      <wps:bodyPr vert="vert270" wrap="square" lIns="0" tIns="0" rIns="0" bIns="0" rtlCol="0">
                        <a:noAutofit/>
                      </wps:bodyPr>
                    </wps:wsp>
                  </a:graphicData>
                </a:graphic>
              </wp:anchor>
            </w:drawing>
          </mc:Choice>
          <mc:Fallback>
            <w:pict>
              <v:shape id="Textbox 6" o:spid="_x0000_s1026" o:spt="202" type="#_x0000_t202" style="position:absolute;left:0pt;margin-left:28.05pt;margin-top:76.1pt;height:123.4pt;width:14.25pt;mso-position-horizontal-relative:page;mso-position-vertical-relative:page;z-index:251659264;mso-width-relative:page;mso-height-relative:page;" filled="f" stroked="f" coordsize="21600,21600" o:gfxdata="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lL1361wAAAAkBAAAPAAAAAAAAAAEAIAAAACIAAABkcnMvZG93bnJldi54bWxQSwECFAAU&#10;AAAACACHTuJAFIGyp7kBAACDAwAADgAAAAAAAAABACAAAAAmAQAAZHJzL2Uyb0RvYy54bWxQSwUG&#10;AAAAAAYABgBZAQAAUQUAAAAA&#10;">
                <v:fill on="f" focussize="0,0"/>
                <v:stroke on="f"/>
                <v:imagedata o:title=""/>
                <o:lock v:ext="edit" aspectratio="f"/>
                <v:textbox inset="0mm,0mm,0mm,0mm" style="layout-flow:vertical;mso-layout-flow-alt:bottom-to-top;">
                  <w:txbxContent>
                    <w:p w14:paraId="7E6DBB18">
                      <w:pPr>
                        <w:spacing w:before="11"/>
                        <w:ind w:left="20" w:right="0" w:firstLine="0"/>
                        <w:jc w:val="left"/>
                        <w:rPr>
                          <w:sz w:val="22"/>
                        </w:rPr>
                      </w:pPr>
                      <w:r>
                        <w:rPr>
                          <w:spacing w:val="-2"/>
                          <w:sz w:val="22"/>
                        </w:rPr>
                        <w:t>DOI:10.26524/jms.2013.45</w:t>
                      </w:r>
                    </w:p>
                  </w:txbxContent>
                </v:textbox>
              </v:shape>
            </w:pict>
          </mc:Fallback>
        </mc:AlternateContent>
      </w:r>
    </w:p>
    <w:p w14:paraId="5920075F">
      <w:pPr>
        <w:pStyle w:val="6"/>
        <w:spacing w:line="20" w:lineRule="exact"/>
        <w:ind w:left="562"/>
        <w:rPr>
          <w:sz w:val="2"/>
        </w:rPr>
      </w:pPr>
      <w:r>
        <w:rPr>
          <w:sz w:val="2"/>
        </w:rPr>
        <mc:AlternateContent>
          <mc:Choice Requires="wpg">
            <w:drawing>
              <wp:inline distT="0" distB="0" distL="0" distR="0">
                <wp:extent cx="5768975" cy="6350"/>
                <wp:effectExtent l="9525" t="0" r="0" b="3175"/>
                <wp:docPr id="7" name="Group 7"/>
                <wp:cNvGraphicFramePr/>
                <a:graphic xmlns:a="http://schemas.openxmlformats.org/drawingml/2006/main">
                  <a:graphicData uri="http://schemas.microsoft.com/office/word/2010/wordprocessingGroup">
                    <wpg:wgp>
                      <wpg:cNvGrpSpPr/>
                      <wpg:grpSpPr>
                        <a:xfrm>
                          <a:off x="0" y="0"/>
                          <a:ext cx="5768975" cy="6350"/>
                          <a:chOff x="0" y="0"/>
                          <a:chExt cx="5768975" cy="6350"/>
                        </a:xfrm>
                      </wpg:grpSpPr>
                      <wps:wsp>
                        <wps:cNvPr id="8" name="Graphic 8"/>
                        <wps:cNvSpPr/>
                        <wps:spPr>
                          <a:xfrm>
                            <a:off x="0" y="3047"/>
                            <a:ext cx="5768975" cy="1270"/>
                          </a:xfrm>
                          <a:custGeom>
                            <a:avLst/>
                            <a:gdLst/>
                            <a:ahLst/>
                            <a:cxnLst/>
                            <a:rect l="l" t="t" r="r" b="b"/>
                            <a:pathLst>
                              <a:path w="5768975">
                                <a:moveTo>
                                  <a:pt x="0" y="0"/>
                                </a:moveTo>
                                <a:lnTo>
                                  <a:pt x="5768975" y="0"/>
                                </a:lnTo>
                              </a:path>
                            </a:pathLst>
                          </a:custGeom>
                          <a:ln w="6096">
                            <a:solidFill>
                              <a:srgbClr val="D9D9D9"/>
                            </a:solidFill>
                            <a:prstDash val="solid"/>
                          </a:ln>
                        </wps:spPr>
                        <wps:bodyPr wrap="square" lIns="0" tIns="0" rIns="0" bIns="0" rtlCol="0">
                          <a:noAutofit/>
                        </wps:bodyPr>
                      </wps:wsp>
                    </wpg:wgp>
                  </a:graphicData>
                </a:graphic>
              </wp:inline>
            </w:drawing>
          </mc:Choice>
          <mc:Fallback>
            <w:pict>
              <v:group id="_x0000_s1026" o:spid="_x0000_s1026" o:spt="203" style="height:0.5pt;width:454.25pt;" coordsize="5768975,6350" o:gfxdata="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Aw3gRB0wAAAAMBAAAPAAAAAAAAAAEAIAAAACIAAABkcnMvZG93bnJldi54bWxQSwECFAAUAAAA&#10;CACHTuJA6ougFmUCAACnBQAADgAAAAAAAAABACAAAAAiAQAAZHJzL2Uyb0RvYy54bWxQSwUGAAAA&#10;AAYABgBZAQAA+QUAAAAA&#10;">
                <o:lock v:ext="edit" aspectratio="f"/>
                <v:shape id="Graphic 8" o:spid="_x0000_s1026" o:spt="100" style="position:absolute;left:0;top:3047;height:1270;width:5768975;" filled="f" stroked="t" coordsize="5768975,1" o:gfxdata="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uKWEtugAAANoA&#10;AAAPAAAAAAAAAAEAIAAAACIAAABkcnMvZG93bnJldi54bWxQSwECFAAUAAAACACHTuJAMy8FnjsA&#10;AAA5AAAAEAAAAAAAAAABACAAAAAJAQAAZHJzL3NoYXBleG1sLnhtbFBLBQYAAAAABgAGAFsBAACz&#10;AwAAAAA=&#10;" path="m0,0l5768975,0e">
                  <v:fill on="f" focussize="0,0"/>
                  <v:stroke weight="0.48pt" color="#D9D9D9" joinstyle="round"/>
                  <v:imagedata o:title=""/>
                  <o:lock v:ext="edit" aspectratio="f"/>
                  <v:textbox inset="0mm,0mm,0mm,0mm"/>
                </v:shape>
                <w10:wrap type="none"/>
                <w10:anchorlock/>
              </v:group>
            </w:pict>
          </mc:Fallback>
        </mc:AlternateContent>
      </w:r>
    </w:p>
    <w:p w14:paraId="4397E3B0">
      <w:pPr>
        <w:pStyle w:val="7"/>
        <w:spacing w:line="242" w:lineRule="auto"/>
      </w:pPr>
      <w:r>
        <w:t>Expiry</w:t>
      </w:r>
      <w:r>
        <w:rPr>
          <w:spacing w:val="-2"/>
        </w:rPr>
        <w:t xml:space="preserve"> </w:t>
      </w:r>
      <w:r>
        <w:t>day</w:t>
      </w:r>
      <w:r>
        <w:rPr>
          <w:spacing w:val="-2"/>
        </w:rPr>
        <w:t xml:space="preserve"> </w:t>
      </w:r>
      <w:r>
        <w:t>Impact</w:t>
      </w:r>
      <w:r>
        <w:rPr>
          <w:spacing w:val="-3"/>
        </w:rPr>
        <w:t xml:space="preserve"> </w:t>
      </w:r>
      <w:r>
        <w:t>on</w:t>
      </w:r>
      <w:r>
        <w:rPr>
          <w:spacing w:val="-7"/>
        </w:rPr>
        <w:t xml:space="preserve"> </w:t>
      </w:r>
      <w:r>
        <w:t>return</w:t>
      </w:r>
      <w:r>
        <w:rPr>
          <w:spacing w:val="-7"/>
        </w:rPr>
        <w:t xml:space="preserve"> </w:t>
      </w:r>
      <w:r>
        <w:t>on</w:t>
      </w:r>
      <w:r>
        <w:rPr>
          <w:spacing w:val="-7"/>
        </w:rPr>
        <w:t xml:space="preserve"> </w:t>
      </w:r>
      <w:r>
        <w:t>Indian</w:t>
      </w:r>
      <w:r>
        <w:rPr>
          <w:spacing w:val="-7"/>
        </w:rPr>
        <w:t xml:space="preserve"> </w:t>
      </w:r>
      <w:r>
        <w:t>Stock</w:t>
      </w:r>
      <w:r>
        <w:rPr>
          <w:spacing w:val="-2"/>
        </w:rPr>
        <w:t xml:space="preserve"> </w:t>
      </w:r>
      <w:r>
        <w:t>market</w:t>
      </w:r>
      <w:r>
        <w:rPr>
          <w:spacing w:val="-3"/>
        </w:rPr>
        <w:t xml:space="preserve"> </w:t>
      </w:r>
      <w:r>
        <w:t>(NSE)- an Empirical Study</w:t>
      </w:r>
    </w:p>
    <w:p w14:paraId="0EA28E4A">
      <w:pPr>
        <w:pStyle w:val="6"/>
        <w:spacing w:before="246"/>
        <w:ind w:left="287" w:right="134"/>
        <w:jc w:val="center"/>
      </w:pPr>
      <w:r>
        <w:t>Mr.Krunal</w:t>
      </w:r>
      <w:r>
        <w:rPr>
          <w:spacing w:val="-6"/>
        </w:rPr>
        <w:t xml:space="preserve"> </w:t>
      </w:r>
      <w:r>
        <w:t>K</w:t>
      </w:r>
      <w:r>
        <w:rPr>
          <w:spacing w:val="-6"/>
        </w:rPr>
        <w:t xml:space="preserve"> </w:t>
      </w:r>
      <w:r>
        <w:t>Bhuva</w:t>
      </w:r>
      <w:r>
        <w:rPr>
          <w:vertAlign w:val="superscript"/>
        </w:rPr>
        <w:t>a</w:t>
      </w:r>
      <w:r>
        <w:rPr>
          <w:spacing w:val="2"/>
          <w:vertAlign w:val="baseline"/>
        </w:rPr>
        <w:t xml:space="preserve"> </w:t>
      </w:r>
      <w:r>
        <w:rPr>
          <w:vertAlign w:val="baseline"/>
        </w:rPr>
        <w:t>and Dr.</w:t>
      </w:r>
      <w:r>
        <w:rPr>
          <w:spacing w:val="1"/>
          <w:vertAlign w:val="baseline"/>
        </w:rPr>
        <w:t xml:space="preserve"> </w:t>
      </w:r>
      <w:r>
        <w:rPr>
          <w:vertAlign w:val="baseline"/>
        </w:rPr>
        <w:t>Vijay</w:t>
      </w:r>
      <w:r>
        <w:rPr>
          <w:spacing w:val="-10"/>
          <w:vertAlign w:val="baseline"/>
        </w:rPr>
        <w:t xml:space="preserve"> </w:t>
      </w:r>
      <w:r>
        <w:rPr>
          <w:vertAlign w:val="baseline"/>
        </w:rPr>
        <w:t>H</w:t>
      </w:r>
      <w:r>
        <w:rPr>
          <w:spacing w:val="-1"/>
          <w:vertAlign w:val="baseline"/>
        </w:rPr>
        <w:t xml:space="preserve"> </w:t>
      </w:r>
      <w:r>
        <w:rPr>
          <w:spacing w:val="-4"/>
          <w:vertAlign w:val="baseline"/>
        </w:rPr>
        <w:t>Vyas</w:t>
      </w:r>
      <w:r>
        <w:rPr>
          <w:spacing w:val="-4"/>
          <w:vertAlign w:val="superscript"/>
        </w:rPr>
        <w:t>b</w:t>
      </w:r>
    </w:p>
    <w:p w14:paraId="653C23AF">
      <w:pPr>
        <w:spacing w:before="8"/>
        <w:ind w:left="287" w:right="146" w:firstLine="0"/>
        <w:jc w:val="center"/>
        <w:rPr>
          <w:i/>
          <w:sz w:val="24"/>
        </w:rPr>
      </w:pPr>
      <w:r>
        <w:rPr>
          <w:i/>
          <w:sz w:val="24"/>
          <w:vertAlign w:val="superscript"/>
        </w:rPr>
        <w:t>a</w:t>
      </w:r>
      <w:r>
        <w:rPr>
          <w:i/>
          <w:sz w:val="24"/>
          <w:vertAlign w:val="baseline"/>
        </w:rPr>
        <w:t>Assistant</w:t>
      </w:r>
      <w:r>
        <w:rPr>
          <w:i/>
          <w:spacing w:val="-2"/>
          <w:sz w:val="24"/>
          <w:vertAlign w:val="baseline"/>
        </w:rPr>
        <w:t xml:space="preserve"> </w:t>
      </w:r>
      <w:r>
        <w:rPr>
          <w:i/>
          <w:sz w:val="24"/>
          <w:vertAlign w:val="baseline"/>
        </w:rPr>
        <w:t>Professor</w:t>
      </w:r>
      <w:r>
        <w:rPr>
          <w:i/>
          <w:spacing w:val="-3"/>
          <w:sz w:val="24"/>
          <w:vertAlign w:val="baseline"/>
        </w:rPr>
        <w:t xml:space="preserve"> </w:t>
      </w:r>
      <w:r>
        <w:rPr>
          <w:i/>
          <w:sz w:val="24"/>
          <w:vertAlign w:val="baseline"/>
        </w:rPr>
        <w:t>at</w:t>
      </w:r>
      <w:r>
        <w:rPr>
          <w:i/>
          <w:spacing w:val="-2"/>
          <w:sz w:val="24"/>
          <w:vertAlign w:val="baseline"/>
        </w:rPr>
        <w:t xml:space="preserve"> </w:t>
      </w:r>
      <w:r>
        <w:rPr>
          <w:i/>
          <w:sz w:val="24"/>
          <w:vertAlign w:val="baseline"/>
        </w:rPr>
        <w:t>Shri</w:t>
      </w:r>
      <w:r>
        <w:rPr>
          <w:i/>
          <w:spacing w:val="-1"/>
          <w:sz w:val="24"/>
          <w:vertAlign w:val="baseline"/>
        </w:rPr>
        <w:t xml:space="preserve"> </w:t>
      </w:r>
      <w:r>
        <w:rPr>
          <w:i/>
          <w:sz w:val="24"/>
          <w:vertAlign w:val="baseline"/>
        </w:rPr>
        <w:t>Jaysukhlal</w:t>
      </w:r>
      <w:r>
        <w:rPr>
          <w:i/>
          <w:spacing w:val="-2"/>
          <w:sz w:val="24"/>
          <w:vertAlign w:val="baseline"/>
        </w:rPr>
        <w:t xml:space="preserve"> </w:t>
      </w:r>
      <w:r>
        <w:rPr>
          <w:i/>
          <w:sz w:val="24"/>
          <w:vertAlign w:val="baseline"/>
        </w:rPr>
        <w:t>Vadhar</w:t>
      </w:r>
      <w:r>
        <w:rPr>
          <w:i/>
          <w:spacing w:val="-3"/>
          <w:sz w:val="24"/>
          <w:vertAlign w:val="baseline"/>
        </w:rPr>
        <w:t xml:space="preserve"> </w:t>
      </w:r>
      <w:r>
        <w:rPr>
          <w:i/>
          <w:sz w:val="24"/>
          <w:vertAlign w:val="baseline"/>
        </w:rPr>
        <w:t>Institute</w:t>
      </w:r>
      <w:r>
        <w:rPr>
          <w:i/>
          <w:spacing w:val="-2"/>
          <w:sz w:val="24"/>
          <w:vertAlign w:val="baseline"/>
        </w:rPr>
        <w:t xml:space="preserve"> </w:t>
      </w:r>
      <w:r>
        <w:rPr>
          <w:i/>
          <w:sz w:val="24"/>
          <w:vertAlign w:val="baseline"/>
        </w:rPr>
        <w:t>of</w:t>
      </w:r>
      <w:r>
        <w:rPr>
          <w:i/>
          <w:spacing w:val="-2"/>
          <w:sz w:val="24"/>
          <w:vertAlign w:val="baseline"/>
        </w:rPr>
        <w:t xml:space="preserve"> </w:t>
      </w:r>
      <w:r>
        <w:rPr>
          <w:i/>
          <w:sz w:val="24"/>
          <w:vertAlign w:val="baseline"/>
        </w:rPr>
        <w:t>Management</w:t>
      </w:r>
      <w:r>
        <w:rPr>
          <w:i/>
          <w:spacing w:val="-1"/>
          <w:sz w:val="24"/>
          <w:vertAlign w:val="baseline"/>
        </w:rPr>
        <w:t xml:space="preserve"> </w:t>
      </w:r>
      <w:r>
        <w:rPr>
          <w:i/>
          <w:spacing w:val="-2"/>
          <w:sz w:val="24"/>
          <w:vertAlign w:val="baseline"/>
        </w:rPr>
        <w:t>Studies</w:t>
      </w:r>
    </w:p>
    <w:p w14:paraId="5D7DCBBD">
      <w:pPr>
        <w:spacing w:before="9" w:line="232" w:lineRule="auto"/>
        <w:ind w:left="290" w:right="129" w:firstLine="0"/>
        <w:jc w:val="center"/>
        <w:rPr>
          <w:i/>
          <w:sz w:val="24"/>
        </w:rPr>
      </w:pPr>
      <w:r>
        <w:rPr>
          <w:i/>
          <w:sz w:val="24"/>
        </w:rPr>
        <w:t>“Shri</w:t>
      </w:r>
      <w:r>
        <w:rPr>
          <w:i/>
          <w:spacing w:val="-3"/>
          <w:sz w:val="24"/>
        </w:rPr>
        <w:t xml:space="preserve"> </w:t>
      </w:r>
      <w:r>
        <w:rPr>
          <w:i/>
          <w:sz w:val="24"/>
        </w:rPr>
        <w:t>Vallabh</w:t>
      </w:r>
      <w:r>
        <w:rPr>
          <w:i/>
          <w:spacing w:val="-3"/>
          <w:sz w:val="24"/>
        </w:rPr>
        <w:t xml:space="preserve"> </w:t>
      </w:r>
      <w:r>
        <w:rPr>
          <w:i/>
          <w:sz w:val="24"/>
        </w:rPr>
        <w:t>Nikunj”,</w:t>
      </w:r>
      <w:r>
        <w:rPr>
          <w:i/>
          <w:spacing w:val="-1"/>
          <w:sz w:val="24"/>
        </w:rPr>
        <w:t xml:space="preserve"> </w:t>
      </w:r>
      <w:r>
        <w:rPr>
          <w:i/>
          <w:sz w:val="24"/>
        </w:rPr>
        <w:t>Nilkanth</w:t>
      </w:r>
      <w:r>
        <w:rPr>
          <w:i/>
          <w:spacing w:val="-7"/>
          <w:sz w:val="24"/>
        </w:rPr>
        <w:t xml:space="preserve"> </w:t>
      </w:r>
      <w:r>
        <w:rPr>
          <w:i/>
          <w:sz w:val="24"/>
        </w:rPr>
        <w:t>Nagar,</w:t>
      </w:r>
      <w:r>
        <w:rPr>
          <w:i/>
          <w:spacing w:val="-1"/>
          <w:sz w:val="24"/>
        </w:rPr>
        <w:t xml:space="preserve"> </w:t>
      </w:r>
      <w:r>
        <w:rPr>
          <w:i/>
          <w:sz w:val="24"/>
        </w:rPr>
        <w:t>Gate</w:t>
      </w:r>
      <w:r>
        <w:rPr>
          <w:i/>
          <w:spacing w:val="-4"/>
          <w:sz w:val="24"/>
        </w:rPr>
        <w:t xml:space="preserve"> </w:t>
      </w:r>
      <w:r>
        <w:rPr>
          <w:i/>
          <w:sz w:val="24"/>
        </w:rPr>
        <w:t>No.2,</w:t>
      </w:r>
      <w:r>
        <w:rPr>
          <w:i/>
          <w:spacing w:val="-1"/>
          <w:sz w:val="24"/>
        </w:rPr>
        <w:t xml:space="preserve"> </w:t>
      </w:r>
      <w:r>
        <w:rPr>
          <w:i/>
          <w:sz w:val="24"/>
        </w:rPr>
        <w:t>B/h</w:t>
      </w:r>
      <w:r>
        <w:rPr>
          <w:i/>
          <w:spacing w:val="-7"/>
          <w:sz w:val="24"/>
        </w:rPr>
        <w:t xml:space="preserve"> </w:t>
      </w:r>
      <w:r>
        <w:rPr>
          <w:i/>
          <w:sz w:val="24"/>
        </w:rPr>
        <w:t>Bombay</w:t>
      </w:r>
      <w:r>
        <w:rPr>
          <w:i/>
          <w:spacing w:val="-5"/>
          <w:sz w:val="24"/>
        </w:rPr>
        <w:t xml:space="preserve"> </w:t>
      </w:r>
      <w:r>
        <w:rPr>
          <w:i/>
          <w:sz w:val="24"/>
        </w:rPr>
        <w:t>Dying,</w:t>
      </w:r>
      <w:r>
        <w:rPr>
          <w:i/>
          <w:spacing w:val="-5"/>
          <w:sz w:val="24"/>
        </w:rPr>
        <w:t xml:space="preserve"> </w:t>
      </w:r>
      <w:r>
        <w:rPr>
          <w:i/>
          <w:sz w:val="24"/>
        </w:rPr>
        <w:t xml:space="preserve">Jamnagar -361005, </w:t>
      </w:r>
      <w:r>
        <w:rPr>
          <w:i/>
          <w:spacing w:val="-2"/>
          <w:sz w:val="24"/>
        </w:rPr>
        <w:t>GUJARAT.</w:t>
      </w:r>
    </w:p>
    <w:p w14:paraId="21F3FEE2">
      <w:pPr>
        <w:spacing w:before="0"/>
        <w:ind w:left="287" w:right="146" w:firstLine="0"/>
        <w:jc w:val="center"/>
        <w:rPr>
          <w:i/>
          <w:sz w:val="24"/>
        </w:rPr>
      </w:pPr>
      <w:r>
        <w:rPr>
          <w:i/>
          <w:sz w:val="24"/>
        </w:rPr>
        <w:t>Contact:</w:t>
      </w:r>
      <w:r>
        <w:rPr>
          <w:i/>
          <w:spacing w:val="-2"/>
          <w:sz w:val="24"/>
        </w:rPr>
        <w:t xml:space="preserve"> </w:t>
      </w:r>
      <w:r>
        <w:rPr>
          <w:i/>
          <w:sz w:val="24"/>
        </w:rPr>
        <w:t>Mo.,</w:t>
      </w:r>
      <w:r>
        <w:rPr>
          <w:i/>
          <w:spacing w:val="1"/>
          <w:sz w:val="24"/>
        </w:rPr>
        <w:t xml:space="preserve"> </w:t>
      </w:r>
      <w:r>
        <w:rPr>
          <w:i/>
          <w:sz w:val="24"/>
        </w:rPr>
        <w:t>09033675164,Email:</w:t>
      </w:r>
      <w:r>
        <w:rPr>
          <w:i/>
          <w:spacing w:val="-4"/>
          <w:sz w:val="24"/>
        </w:rPr>
        <w:t xml:space="preserve"> </w:t>
      </w:r>
      <w:r>
        <w:rPr>
          <w:i/>
          <w:sz w:val="24"/>
        </w:rPr>
        <w:t>,</w:t>
      </w:r>
      <w:r>
        <w:rPr>
          <w:i/>
          <w:spacing w:val="6"/>
          <w:sz w:val="24"/>
        </w:rPr>
        <w:t xml:space="preserve"> </w:t>
      </w:r>
      <w:r>
        <w:fldChar w:fldCharType="begin"/>
      </w:r>
      <w:r>
        <w:instrText xml:space="preserve"> HYPERLINK "mailto:krunal842b@gmail.com" \h </w:instrText>
      </w:r>
      <w:r>
        <w:fldChar w:fldCharType="separate"/>
      </w:r>
      <w:r>
        <w:rPr>
          <w:i/>
          <w:spacing w:val="-2"/>
          <w:sz w:val="24"/>
        </w:rPr>
        <w:t>krunal842b@gmail.com</w:t>
      </w:r>
      <w:r>
        <w:rPr>
          <w:i/>
          <w:spacing w:val="-2"/>
          <w:sz w:val="24"/>
        </w:rPr>
        <w:fldChar w:fldCharType="end"/>
      </w:r>
    </w:p>
    <w:p w14:paraId="10BF614C">
      <w:pPr>
        <w:spacing w:before="13"/>
        <w:ind w:left="287" w:right="135" w:firstLine="0"/>
        <w:jc w:val="center"/>
        <w:rPr>
          <w:sz w:val="24"/>
        </w:rPr>
      </w:pPr>
      <w:r>
        <w:rPr>
          <w:i/>
          <w:sz w:val="24"/>
          <w:vertAlign w:val="superscript"/>
        </w:rPr>
        <w:t>b</w:t>
      </w:r>
      <w:r>
        <w:rPr>
          <w:i/>
          <w:sz w:val="24"/>
          <w:vertAlign w:val="baseline"/>
        </w:rPr>
        <w:t>Designation:</w:t>
      </w:r>
      <w:r>
        <w:rPr>
          <w:i/>
          <w:spacing w:val="-2"/>
          <w:sz w:val="24"/>
          <w:vertAlign w:val="baseline"/>
        </w:rPr>
        <w:t xml:space="preserve"> </w:t>
      </w:r>
      <w:r>
        <w:rPr>
          <w:i/>
          <w:sz w:val="24"/>
          <w:vertAlign w:val="baseline"/>
        </w:rPr>
        <w:t>Professor</w:t>
      </w:r>
      <w:r>
        <w:rPr>
          <w:i/>
          <w:spacing w:val="-4"/>
          <w:sz w:val="24"/>
          <w:vertAlign w:val="baseline"/>
        </w:rPr>
        <w:t xml:space="preserve"> </w:t>
      </w:r>
      <w:r>
        <w:rPr>
          <w:i/>
          <w:sz w:val="24"/>
          <w:vertAlign w:val="baseline"/>
        </w:rPr>
        <w:t>at</w:t>
      </w:r>
      <w:r>
        <w:rPr>
          <w:i/>
          <w:spacing w:val="-3"/>
          <w:sz w:val="24"/>
          <w:vertAlign w:val="baseline"/>
        </w:rPr>
        <w:t xml:space="preserve"> </w:t>
      </w:r>
      <w:r>
        <w:rPr>
          <w:i/>
          <w:sz w:val="24"/>
          <w:vertAlign w:val="baseline"/>
        </w:rPr>
        <w:t>RK</w:t>
      </w:r>
      <w:r>
        <w:rPr>
          <w:i/>
          <w:spacing w:val="-5"/>
          <w:sz w:val="24"/>
          <w:vertAlign w:val="baseline"/>
        </w:rPr>
        <w:t xml:space="preserve"> </w:t>
      </w:r>
      <w:r>
        <w:rPr>
          <w:i/>
          <w:sz w:val="24"/>
          <w:vertAlign w:val="baseline"/>
        </w:rPr>
        <w:t>University,</w:t>
      </w:r>
      <w:r>
        <w:rPr>
          <w:i/>
          <w:spacing w:val="3"/>
          <w:sz w:val="24"/>
          <w:vertAlign w:val="baseline"/>
        </w:rPr>
        <w:t xml:space="preserve"> </w:t>
      </w:r>
      <w:r>
        <w:rPr>
          <w:sz w:val="24"/>
          <w:vertAlign w:val="baseline"/>
        </w:rPr>
        <w:t>Email:</w:t>
      </w:r>
      <w:r>
        <w:rPr>
          <w:spacing w:val="-3"/>
          <w:sz w:val="24"/>
          <w:vertAlign w:val="baseline"/>
        </w:rPr>
        <w:t xml:space="preserve"> </w:t>
      </w:r>
      <w:r>
        <w:rPr>
          <w:sz w:val="24"/>
          <w:vertAlign w:val="baseline"/>
        </w:rPr>
        <w:t xml:space="preserve">, </w:t>
      </w:r>
      <w:r>
        <w:fldChar w:fldCharType="begin"/>
      </w:r>
      <w:r>
        <w:instrText xml:space="preserve"> HYPERLINK "mailto:drvijayvyas@gmail.com" \h </w:instrText>
      </w:r>
      <w:r>
        <w:fldChar w:fldCharType="separate"/>
      </w:r>
      <w:r>
        <w:rPr>
          <w:spacing w:val="-2"/>
          <w:sz w:val="24"/>
          <w:vertAlign w:val="baseline"/>
        </w:rPr>
        <w:t>drvijayvyas@gmail.com</w:t>
      </w:r>
      <w:r>
        <w:rPr>
          <w:spacing w:val="-2"/>
          <w:sz w:val="24"/>
          <w:vertAlign w:val="baseline"/>
        </w:rPr>
        <w:fldChar w:fldCharType="end"/>
      </w:r>
    </w:p>
    <w:p w14:paraId="34F67D36">
      <w:pPr>
        <w:pStyle w:val="6"/>
        <w:spacing w:before="36"/>
        <w:rPr>
          <w:sz w:val="20"/>
        </w:rPr>
      </w:pPr>
      <w:r>
        <w:rPr>
          <w:sz w:val="20"/>
        </w:rPr>
        <mc:AlternateContent>
          <mc:Choice Requires="wps">
            <w:drawing>
              <wp:anchor distT="0" distB="0" distL="0" distR="0" simplePos="0" relativeHeight="251676672" behindDoc="1" locked="0" layoutInCell="1" allowOverlap="1">
                <wp:simplePos x="0" y="0"/>
                <wp:positionH relativeFrom="page">
                  <wp:posOffset>667385</wp:posOffset>
                </wp:positionH>
                <wp:positionV relativeFrom="paragraph">
                  <wp:posOffset>184150</wp:posOffset>
                </wp:positionV>
                <wp:extent cx="6229350" cy="1270"/>
                <wp:effectExtent l="0" t="0" r="0" b="0"/>
                <wp:wrapTopAndBottom/>
                <wp:docPr id="9" name="Graphic 9"/>
                <wp:cNvGraphicFramePr/>
                <a:graphic xmlns:a="http://schemas.openxmlformats.org/drawingml/2006/main">
                  <a:graphicData uri="http://schemas.microsoft.com/office/word/2010/wordprocessingShape">
                    <wps:wsp>
                      <wps:cNvSpPr/>
                      <wps:spPr>
                        <a:xfrm>
                          <a:off x="0" y="0"/>
                          <a:ext cx="6229350" cy="1270"/>
                        </a:xfrm>
                        <a:custGeom>
                          <a:avLst/>
                          <a:gdLst/>
                          <a:ahLst/>
                          <a:cxnLst/>
                          <a:rect l="l" t="t" r="r" b="b"/>
                          <a:pathLst>
                            <a:path w="6229350">
                              <a:moveTo>
                                <a:pt x="0" y="0"/>
                              </a:moveTo>
                              <a:lnTo>
                                <a:pt x="622935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9" o:spid="_x0000_s1026" o:spt="100" style="position:absolute;left:0pt;margin-left:52.55pt;margin-top:14.5pt;height:0.1pt;width:490.5pt;mso-position-horizontal-relative:page;mso-wrap-distance-bottom:0pt;mso-wrap-distance-top:0pt;z-index:-251639808;mso-width-relative:page;mso-height-relative:page;" filled="f" stroked="t" coordsize="6229350,1" o:gfxdata="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Q8zTfUAAAACgEAAA8AAAAAAAAAAQAgAAAA&#10;IgAAAGRycy9kb3ducmV2LnhtbFBLAQIUABQAAAAIAIdO4kAvPx+5DwIAAHoEAAAOAAAAAAAAAAEA&#10;IAAAACMBAABkcnMvZTJvRG9jLnhtbFBLBQYAAAAABgAGAFkBAACkBQAAAAA=&#10;" path="m0,0l6229350,0e">
                <v:fill on="f" focussize="0,0"/>
                <v:stroke weight="0.48pt" color="#000000" joinstyle="round"/>
                <v:imagedata o:title=""/>
                <o:lock v:ext="edit" aspectratio="f"/>
                <v:textbox inset="0mm,0mm,0mm,0mm"/>
                <w10:wrap type="topAndBottom"/>
              </v:shape>
            </w:pict>
          </mc:Fallback>
        </mc:AlternateContent>
      </w:r>
    </w:p>
    <w:p w14:paraId="1D2CAB69">
      <w:pPr>
        <w:spacing w:before="124" w:line="240" w:lineRule="auto"/>
        <w:ind w:left="235" w:right="70" w:firstLine="0"/>
        <w:jc w:val="both"/>
        <w:rPr>
          <w:i/>
          <w:sz w:val="24"/>
        </w:rPr>
      </w:pPr>
      <w:r>
        <w:rPr>
          <w:b/>
          <w:sz w:val="24"/>
        </w:rPr>
        <w:t xml:space="preserve">ABSTRACT: </w:t>
      </w:r>
      <w:r>
        <w:rPr>
          <w:i/>
          <w:sz w:val="24"/>
        </w:rPr>
        <w:t>Derivative products are alleged to have a sharp affect on the stock market in various ways ever since their inception in</w:t>
      </w:r>
      <w:r>
        <w:rPr>
          <w:i/>
          <w:spacing w:val="40"/>
          <w:sz w:val="24"/>
        </w:rPr>
        <w:t xml:space="preserve"> </w:t>
      </w:r>
      <w:r>
        <w:rPr>
          <w:i/>
          <w:sz w:val="24"/>
        </w:rPr>
        <w:t>June 2000.</w:t>
      </w:r>
      <w:r>
        <w:rPr>
          <w:i/>
          <w:spacing w:val="40"/>
          <w:sz w:val="24"/>
        </w:rPr>
        <w:t xml:space="preserve"> </w:t>
      </w:r>
      <w:r>
        <w:rPr>
          <w:i/>
          <w:sz w:val="24"/>
        </w:rPr>
        <w:t>Currently,</w:t>
      </w:r>
      <w:r>
        <w:rPr>
          <w:i/>
          <w:spacing w:val="40"/>
          <w:sz w:val="24"/>
        </w:rPr>
        <w:t xml:space="preserve"> </w:t>
      </w:r>
      <w:r>
        <w:rPr>
          <w:i/>
          <w:sz w:val="24"/>
        </w:rPr>
        <w:t>derivative trading</w:t>
      </w:r>
      <w:r>
        <w:rPr>
          <w:i/>
          <w:spacing w:val="40"/>
          <w:sz w:val="24"/>
        </w:rPr>
        <w:t xml:space="preserve"> </w:t>
      </w:r>
      <w:r>
        <w:rPr>
          <w:i/>
          <w:sz w:val="24"/>
        </w:rPr>
        <w:t>constitutes approximately 90% of the total turnover of the NSE (National Stock Exchange). Launching of derivatives and their expiration (last Thursday of every month) in the Indian stock market has been perceived to have direct corollary on the return, volatility, efficiency</w:t>
      </w:r>
      <w:r>
        <w:rPr>
          <w:i/>
          <w:spacing w:val="80"/>
          <w:sz w:val="24"/>
        </w:rPr>
        <w:t xml:space="preserve"> </w:t>
      </w:r>
      <w:r>
        <w:rPr>
          <w:i/>
          <w:sz w:val="24"/>
        </w:rPr>
        <w:t>and</w:t>
      </w:r>
      <w:r>
        <w:rPr>
          <w:i/>
          <w:spacing w:val="80"/>
          <w:sz w:val="24"/>
        </w:rPr>
        <w:t xml:space="preserve"> </w:t>
      </w:r>
      <w:r>
        <w:rPr>
          <w:i/>
          <w:sz w:val="24"/>
        </w:rPr>
        <w:t>marketability</w:t>
      </w:r>
      <w:r>
        <w:rPr>
          <w:i/>
          <w:spacing w:val="80"/>
          <w:sz w:val="24"/>
        </w:rPr>
        <w:t xml:space="preserve"> </w:t>
      </w:r>
      <w:r>
        <w:rPr>
          <w:i/>
          <w:sz w:val="24"/>
        </w:rPr>
        <w:t>of</w:t>
      </w:r>
      <w:r>
        <w:rPr>
          <w:i/>
          <w:spacing w:val="80"/>
          <w:sz w:val="24"/>
        </w:rPr>
        <w:t xml:space="preserve"> </w:t>
      </w:r>
      <w:r>
        <w:rPr>
          <w:i/>
          <w:sz w:val="24"/>
        </w:rPr>
        <w:t>the stock market. This paper tries to analyze</w:t>
      </w:r>
      <w:r>
        <w:rPr>
          <w:i/>
          <w:spacing w:val="80"/>
          <w:sz w:val="24"/>
        </w:rPr>
        <w:t xml:space="preserve"> </w:t>
      </w:r>
      <w:r>
        <w:rPr>
          <w:i/>
          <w:sz w:val="24"/>
        </w:rPr>
        <w:t>empirically</w:t>
      </w:r>
      <w:r>
        <w:rPr>
          <w:i/>
          <w:spacing w:val="80"/>
          <w:sz w:val="24"/>
        </w:rPr>
        <w:t xml:space="preserve"> </w:t>
      </w:r>
      <w:r>
        <w:rPr>
          <w:i/>
          <w:sz w:val="24"/>
        </w:rPr>
        <w:t>the</w:t>
      </w:r>
      <w:r>
        <w:rPr>
          <w:i/>
          <w:spacing w:val="80"/>
          <w:sz w:val="24"/>
        </w:rPr>
        <w:t xml:space="preserve"> </w:t>
      </w:r>
      <w:r>
        <w:rPr>
          <w:i/>
          <w:sz w:val="24"/>
        </w:rPr>
        <w:t>expiration</w:t>
      </w:r>
      <w:r>
        <w:rPr>
          <w:i/>
          <w:spacing w:val="80"/>
          <w:sz w:val="24"/>
        </w:rPr>
        <w:t xml:space="preserve"> </w:t>
      </w:r>
      <w:r>
        <w:rPr>
          <w:i/>
          <w:sz w:val="24"/>
        </w:rPr>
        <w:t>day</w:t>
      </w:r>
      <w:r>
        <w:rPr>
          <w:i/>
          <w:spacing w:val="80"/>
          <w:sz w:val="24"/>
        </w:rPr>
        <w:t xml:space="preserve"> </w:t>
      </w:r>
      <w:r>
        <w:rPr>
          <w:i/>
          <w:sz w:val="24"/>
        </w:rPr>
        <w:t>effect</w:t>
      </w:r>
      <w:r>
        <w:rPr>
          <w:i/>
          <w:spacing w:val="80"/>
          <w:sz w:val="24"/>
        </w:rPr>
        <w:t xml:space="preserve"> </w:t>
      </w:r>
      <w:r>
        <w:rPr>
          <w:i/>
          <w:sz w:val="24"/>
        </w:rPr>
        <w:t>of</w:t>
      </w:r>
      <w:r>
        <w:rPr>
          <w:i/>
          <w:spacing w:val="80"/>
          <w:sz w:val="24"/>
        </w:rPr>
        <w:t xml:space="preserve"> </w:t>
      </w:r>
      <w:r>
        <w:rPr>
          <w:i/>
          <w:sz w:val="24"/>
        </w:rPr>
        <w:t>stock derivatives on underlying securities. This study tests the presence of the last Thursday of the month effect on stock market volatility by using the S&amp;P 500 market index during the period of January 2012 and December 2012 and sample companies which are trading on derivative market. The findings show that the last Thursday of the month effect on stock market volatility is not present in volatility and return equations.</w:t>
      </w:r>
    </w:p>
    <w:p w14:paraId="655F7446">
      <w:pPr>
        <w:pStyle w:val="6"/>
        <w:spacing w:before="11"/>
        <w:rPr>
          <w:i/>
        </w:rPr>
      </w:pPr>
    </w:p>
    <w:p w14:paraId="22A2FCFA">
      <w:pPr>
        <w:spacing w:before="0"/>
        <w:ind w:left="235" w:right="0" w:firstLine="0"/>
        <w:jc w:val="both"/>
        <w:rPr>
          <w:i/>
          <w:sz w:val="24"/>
        </w:rPr>
      </w:pPr>
      <w:r>
        <w:rPr>
          <w:b/>
          <w:sz w:val="24"/>
        </w:rPr>
        <w:t>Keywords:</w:t>
      </w:r>
      <w:r>
        <w:rPr>
          <w:b/>
          <w:spacing w:val="1"/>
          <w:sz w:val="24"/>
        </w:rPr>
        <w:t xml:space="preserve"> </w:t>
      </w:r>
      <w:r>
        <w:rPr>
          <w:i/>
          <w:sz w:val="24"/>
        </w:rPr>
        <w:t>Expiry</w:t>
      </w:r>
      <w:r>
        <w:rPr>
          <w:i/>
          <w:spacing w:val="-2"/>
          <w:sz w:val="24"/>
        </w:rPr>
        <w:t xml:space="preserve"> </w:t>
      </w:r>
      <w:r>
        <w:rPr>
          <w:i/>
          <w:sz w:val="24"/>
        </w:rPr>
        <w:t>day,</w:t>
      </w:r>
      <w:r>
        <w:rPr>
          <w:i/>
          <w:spacing w:val="1"/>
          <w:sz w:val="24"/>
        </w:rPr>
        <w:t xml:space="preserve"> </w:t>
      </w:r>
      <w:r>
        <w:rPr>
          <w:i/>
          <w:sz w:val="24"/>
        </w:rPr>
        <w:t>last</w:t>
      </w:r>
      <w:r>
        <w:rPr>
          <w:i/>
          <w:spacing w:val="-5"/>
          <w:sz w:val="24"/>
        </w:rPr>
        <w:t xml:space="preserve"> </w:t>
      </w:r>
      <w:r>
        <w:rPr>
          <w:i/>
          <w:sz w:val="24"/>
        </w:rPr>
        <w:t>Thursday</w:t>
      </w:r>
      <w:r>
        <w:rPr>
          <w:i/>
          <w:spacing w:val="-2"/>
          <w:sz w:val="24"/>
        </w:rPr>
        <w:t xml:space="preserve"> </w:t>
      </w:r>
      <w:r>
        <w:rPr>
          <w:i/>
          <w:sz w:val="24"/>
        </w:rPr>
        <w:t>impact,</w:t>
      </w:r>
      <w:r>
        <w:rPr>
          <w:i/>
          <w:spacing w:val="1"/>
          <w:sz w:val="24"/>
        </w:rPr>
        <w:t xml:space="preserve"> </w:t>
      </w:r>
      <w:r>
        <w:rPr>
          <w:i/>
          <w:spacing w:val="-2"/>
          <w:sz w:val="24"/>
        </w:rPr>
        <w:t>derivatives</w:t>
      </w:r>
    </w:p>
    <w:p w14:paraId="0FC53877">
      <w:pPr>
        <w:pStyle w:val="6"/>
        <w:spacing w:before="10"/>
        <w:rPr>
          <w:i/>
          <w:sz w:val="16"/>
        </w:rPr>
      </w:pPr>
      <w:r>
        <w:rPr>
          <w:i/>
          <w:sz w:val="16"/>
        </w:rPr>
        <mc:AlternateContent>
          <mc:Choice Requires="wps">
            <w:drawing>
              <wp:anchor distT="0" distB="0" distL="0" distR="0" simplePos="0" relativeHeight="251677696" behindDoc="1" locked="0" layoutInCell="1" allowOverlap="1">
                <wp:simplePos x="0" y="0"/>
                <wp:positionH relativeFrom="page">
                  <wp:posOffset>667385</wp:posOffset>
                </wp:positionH>
                <wp:positionV relativeFrom="paragraph">
                  <wp:posOffset>138430</wp:posOffset>
                </wp:positionV>
                <wp:extent cx="6229350" cy="1270"/>
                <wp:effectExtent l="0" t="0" r="0" b="0"/>
                <wp:wrapTopAndBottom/>
                <wp:docPr id="10" name="Graphic 10"/>
                <wp:cNvGraphicFramePr/>
                <a:graphic xmlns:a="http://schemas.openxmlformats.org/drawingml/2006/main">
                  <a:graphicData uri="http://schemas.microsoft.com/office/word/2010/wordprocessingShape">
                    <wps:wsp>
                      <wps:cNvSpPr/>
                      <wps:spPr>
                        <a:xfrm>
                          <a:off x="0" y="0"/>
                          <a:ext cx="6229350" cy="1270"/>
                        </a:xfrm>
                        <a:custGeom>
                          <a:avLst/>
                          <a:gdLst/>
                          <a:ahLst/>
                          <a:cxnLst/>
                          <a:rect l="l" t="t" r="r" b="b"/>
                          <a:pathLst>
                            <a:path w="6229350">
                              <a:moveTo>
                                <a:pt x="0" y="0"/>
                              </a:moveTo>
                              <a:lnTo>
                                <a:pt x="6229350" y="0"/>
                              </a:lnTo>
                            </a:path>
                          </a:pathLst>
                        </a:custGeom>
                        <a:ln w="6096">
                          <a:solidFill>
                            <a:srgbClr val="000000"/>
                          </a:solidFill>
                          <a:prstDash val="solid"/>
                        </a:ln>
                      </wps:spPr>
                      <wps:bodyPr wrap="square" lIns="0" tIns="0" rIns="0" bIns="0" rtlCol="0">
                        <a:noAutofit/>
                      </wps:bodyPr>
                    </wps:wsp>
                  </a:graphicData>
                </a:graphic>
              </wp:anchor>
            </w:drawing>
          </mc:Choice>
          <mc:Fallback>
            <w:pict>
              <v:shape id="Graphic 10" o:spid="_x0000_s1026" o:spt="100" style="position:absolute;left:0pt;margin-left:52.55pt;margin-top:10.9pt;height:0.1pt;width:490.5pt;mso-position-horizontal-relative:page;mso-wrap-distance-bottom:0pt;mso-wrap-distance-top:0pt;z-index:-251638784;mso-width-relative:page;mso-height-relative:page;" filled="f" stroked="t" coordsize="6229350,1" o:gfxdata="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F9swa1QAAAAoBAAAPAAAAAAAAAAEAIAAA&#10;ACIAAABkcnMvZG93bnJldi54bWxQSwECFAAUAAAACACHTuJAvYpdlw8CAAB8BAAADgAAAAAAAAAB&#10;ACAAAAAkAQAAZHJzL2Uyb0RvYy54bWxQSwUGAAAAAAYABgBZAQAApQUAAAAA&#10;" path="m0,0l6229350,0e">
                <v:fill on="f" focussize="0,0"/>
                <v:stroke weight="0.48pt" color="#000000" joinstyle="round"/>
                <v:imagedata o:title=""/>
                <o:lock v:ext="edit" aspectratio="f"/>
                <v:textbox inset="0mm,0mm,0mm,0mm"/>
                <w10:wrap type="topAndBottom"/>
              </v:shape>
            </w:pict>
          </mc:Fallback>
        </mc:AlternateContent>
      </w:r>
    </w:p>
    <w:p w14:paraId="533F7FE9">
      <w:pPr>
        <w:pStyle w:val="2"/>
        <w:spacing w:before="192"/>
        <w:ind w:left="292"/>
      </w:pPr>
      <w:r>
        <w:rPr>
          <w:spacing w:val="-2"/>
        </w:rPr>
        <w:t>INTRODUCTION</w:t>
      </w:r>
    </w:p>
    <w:p w14:paraId="2D0017AB">
      <w:pPr>
        <w:pStyle w:val="6"/>
        <w:spacing w:before="262"/>
        <w:ind w:left="235" w:right="64"/>
        <w:jc w:val="both"/>
      </w:pPr>
      <w:r>
        <w:t>In India, trading in derivatives started in June 2000 with the launch of futures contracts in the BSE Sensex and the S&amp;P CNX Nifty Index on the Bombay Stock Exchange (BSE) and National Stock Exchange (NSE), respectively. Options trading commenced in</w:t>
      </w:r>
      <w:r>
        <w:rPr>
          <w:spacing w:val="-4"/>
        </w:rPr>
        <w:t xml:space="preserve"> </w:t>
      </w:r>
      <w:r>
        <w:t>June 2001 in</w:t>
      </w:r>
      <w:r>
        <w:rPr>
          <w:spacing w:val="-8"/>
        </w:rPr>
        <w:t xml:space="preserve"> </w:t>
      </w:r>
      <w:r>
        <w:t>the Indian market. Since then, the futures and options (F&amp;O) segment has been growing continuously in terms of new products,</w:t>
      </w:r>
      <w:r>
        <w:rPr>
          <w:spacing w:val="-2"/>
        </w:rPr>
        <w:t xml:space="preserve"> </w:t>
      </w:r>
      <w:r>
        <w:t>contracts,</w:t>
      </w:r>
      <w:r>
        <w:rPr>
          <w:spacing w:val="-6"/>
        </w:rPr>
        <w:t xml:space="preserve"> </w:t>
      </w:r>
      <w:r>
        <w:t>traded volume and value. At</w:t>
      </w:r>
      <w:r>
        <w:rPr>
          <w:spacing w:val="-4"/>
        </w:rPr>
        <w:t xml:space="preserve"> </w:t>
      </w:r>
      <w:r>
        <w:t>present,</w:t>
      </w:r>
      <w:r>
        <w:rPr>
          <w:spacing w:val="-2"/>
        </w:rPr>
        <w:t xml:space="preserve"> </w:t>
      </w:r>
      <w:r>
        <w:t>the NSE</w:t>
      </w:r>
      <w:r>
        <w:rPr>
          <w:spacing w:val="-2"/>
        </w:rPr>
        <w:t xml:space="preserve"> </w:t>
      </w:r>
      <w:r>
        <w:t>has</w:t>
      </w:r>
      <w:r>
        <w:rPr>
          <w:spacing w:val="-2"/>
        </w:rPr>
        <w:t xml:space="preserve"> </w:t>
      </w:r>
      <w:r>
        <w:t>established itself</w:t>
      </w:r>
      <w:r>
        <w:rPr>
          <w:spacing w:val="-3"/>
        </w:rPr>
        <w:t xml:space="preserve"> </w:t>
      </w:r>
      <w:r>
        <w:t>as</w:t>
      </w:r>
      <w:r>
        <w:rPr>
          <w:spacing w:val="-2"/>
        </w:rPr>
        <w:t xml:space="preserve"> </w:t>
      </w:r>
      <w:r>
        <w:t>the market leader in this segment in India, with more than 99.5 percent market share (NSE Fact Book, 2006, p. 85). The F&amp;O segment of the NSE outperformed the cash market segment with an average daily turnover of Rs291.91 billion, as compared to Rs114.79 billion</w:t>
      </w:r>
      <w:r>
        <w:rPr>
          <w:spacing w:val="40"/>
        </w:rPr>
        <w:t xml:space="preserve"> </w:t>
      </w:r>
      <w:r>
        <w:t>in the cash segment from 2006 to</w:t>
      </w:r>
      <w:r>
        <w:rPr>
          <w:spacing w:val="40"/>
        </w:rPr>
        <w:t xml:space="preserve"> </w:t>
      </w:r>
      <w:r>
        <w:t xml:space="preserve">2007 (Derivatives Updates on NSE website, </w:t>
      </w:r>
      <w:r>
        <w:fldChar w:fldCharType="begin"/>
      </w:r>
      <w:r>
        <w:instrText xml:space="preserve"> HYPERLINK "http://www.nseindia.com/" \h </w:instrText>
      </w:r>
      <w:r>
        <w:fldChar w:fldCharType="separate"/>
      </w:r>
      <w:r>
        <w:t>www.nseindia.com,</w:t>
      </w:r>
      <w:r>
        <w:fldChar w:fldCharType="end"/>
      </w:r>
      <w:r>
        <w:t xml:space="preserve"> 2007). This shows the importance</w:t>
      </w:r>
      <w:r>
        <w:rPr>
          <w:spacing w:val="40"/>
        </w:rPr>
        <w:t xml:space="preserve"> </w:t>
      </w:r>
      <w:r>
        <w:t>of derivatives in the capital market sector of the economy. Previous studies on the</w:t>
      </w:r>
      <w:r>
        <w:rPr>
          <w:spacing w:val="80"/>
        </w:rPr>
        <w:t xml:space="preserve"> </w:t>
      </w:r>
      <w:r>
        <w:t>volatility effects of</w:t>
      </w:r>
      <w:r>
        <w:rPr>
          <w:spacing w:val="-1"/>
        </w:rPr>
        <w:t xml:space="preserve"> </w:t>
      </w:r>
      <w:r>
        <w:t>derivatives listing provide mixed results, suggesting case-based biases. In addition, in</w:t>
      </w:r>
      <w:r>
        <w:rPr>
          <w:spacing w:val="-1"/>
        </w:rPr>
        <w:t xml:space="preserve"> </w:t>
      </w:r>
      <w:r>
        <w:t>India, there is a lack of robust examination of the impact of derivatives on market volatility. In India, trading in derivatives contracts has existed for the</w:t>
      </w:r>
      <w:r>
        <w:rPr>
          <w:spacing w:val="21"/>
        </w:rPr>
        <w:t xml:space="preserve"> </w:t>
      </w:r>
      <w:r>
        <w:t>last six years, which is an adequate time period to</w:t>
      </w:r>
      <w:r>
        <w:rPr>
          <w:spacing w:val="80"/>
        </w:rPr>
        <w:t xml:space="preserve"> </w:t>
      </w:r>
      <w:r>
        <w:t>evaluate its major pros and cons. Against this backdrop, it is important to empirically examine the impact of derivatives on the stock market.</w:t>
      </w:r>
    </w:p>
    <w:p w14:paraId="076F3F6D">
      <w:pPr>
        <w:pStyle w:val="6"/>
        <w:spacing w:before="4" w:line="242" w:lineRule="auto"/>
        <w:ind w:left="235" w:right="110"/>
        <w:jc w:val="both"/>
      </w:pPr>
      <w:r>
        <w:t>In this paper, we attempt to study</w:t>
      </w:r>
      <w:r>
        <w:rPr>
          <w:spacing w:val="-1"/>
        </w:rPr>
        <w:t xml:space="preserve"> </w:t>
      </w:r>
      <w:r>
        <w:t>the volatility implications of the introduction of derivatives on</w:t>
      </w:r>
      <w:r>
        <w:rPr>
          <w:spacing w:val="-1"/>
        </w:rPr>
        <w:t xml:space="preserve"> </w:t>
      </w:r>
      <w:r>
        <w:t>the cash market.</w:t>
      </w:r>
    </w:p>
    <w:p w14:paraId="4B30D716">
      <w:pPr>
        <w:pStyle w:val="6"/>
        <w:spacing w:after="0" w:line="242" w:lineRule="auto"/>
        <w:jc w:val="both"/>
        <w:sectPr>
          <w:headerReference r:id="rId5" w:type="default"/>
          <w:footerReference r:id="rId6" w:type="default"/>
          <w:type w:val="continuous"/>
          <w:pgSz w:w="11910" w:h="16840"/>
          <w:pgMar w:top="1360" w:right="992" w:bottom="520" w:left="850" w:header="1134" w:footer="335" w:gutter="0"/>
          <w:pgNumType w:fmt="decimal" w:start="424"/>
          <w:cols w:space="720" w:num="1"/>
        </w:sectPr>
      </w:pPr>
    </w:p>
    <w:p w14:paraId="3A2270C4">
      <w:pPr>
        <w:pStyle w:val="6"/>
        <w:spacing w:before="66"/>
      </w:pPr>
    </w:p>
    <w:p w14:paraId="7A2D0F45">
      <w:pPr>
        <w:pStyle w:val="2"/>
        <w:jc w:val="both"/>
      </w:pPr>
      <w:r>
        <w:t>LITERATURE</w:t>
      </w:r>
      <w:r>
        <w:rPr>
          <w:spacing w:val="-5"/>
        </w:rPr>
        <w:t xml:space="preserve"> </w:t>
      </w:r>
      <w:r>
        <w:rPr>
          <w:spacing w:val="-2"/>
        </w:rPr>
        <w:t>REVIEWS</w:t>
      </w:r>
    </w:p>
    <w:p w14:paraId="7D6187A4">
      <w:pPr>
        <w:pStyle w:val="6"/>
        <w:spacing w:before="266" w:line="242" w:lineRule="auto"/>
        <w:ind w:left="235" w:right="98"/>
        <w:jc w:val="both"/>
      </w:pPr>
      <w:r>
        <w:t>Literature that shows the impact of expiration day of derivatives (financial) on stock market to international market is as follows:</w:t>
      </w:r>
    </w:p>
    <w:p w14:paraId="07ED296A">
      <w:pPr>
        <w:pStyle w:val="6"/>
        <w:ind w:left="235" w:right="75"/>
        <w:jc w:val="both"/>
      </w:pPr>
      <w:r>
        <w:rPr>
          <w:b/>
        </w:rPr>
        <w:t xml:space="preserve">Rahman (2001) </w:t>
      </w:r>
      <w:r>
        <w:t>examined the impact of index futures trading on the volatility of component stocks for the Dow Jones Industrial Average (DJIA). The study used a simple GARCH (1, 1) model to estimate the conditional volatility of intra-day returns. The empirical results confirm that there is no change in conditional volatility from pre- to post-futures periods. Figuerola-Ferretti and Gilbert (2001) used error-correction models and the GARCH (1, 1) regression model to study the effect of futures trading on volatility. In addition, they reported the results of a VAR model and presented an impulse response analysis to track the effects of a shock to each of the volatilities. The results show that volatility decreases in the post-futures period. Bologna and Cavallo (2002) examined the effect of</w:t>
      </w:r>
      <w:r>
        <w:rPr>
          <w:spacing w:val="-3"/>
        </w:rPr>
        <w:t xml:space="preserve"> </w:t>
      </w:r>
      <w:r>
        <w:t>the introduction of</w:t>
      </w:r>
      <w:r>
        <w:rPr>
          <w:spacing w:val="-3"/>
        </w:rPr>
        <w:t xml:space="preserve"> </w:t>
      </w:r>
      <w:r>
        <w:t>stock index futures for the Italian market. Their empirical results show that the introduction of stock index futures affects the volatility of the spot market. In addition, the results from various GARCH (1, 1) models for pre-futures and post-futures sub-periods suggest that the index futures market reduces volatility.</w:t>
      </w:r>
    </w:p>
    <w:p w14:paraId="5B1A16AC">
      <w:pPr>
        <w:pStyle w:val="6"/>
        <w:spacing w:before="1"/>
        <w:ind w:left="235" w:right="81"/>
        <w:jc w:val="both"/>
      </w:pPr>
      <w:r>
        <w:rPr>
          <w:b/>
        </w:rPr>
        <w:t>Chow</w:t>
      </w:r>
      <w:r>
        <w:rPr>
          <w:b/>
          <w:spacing w:val="40"/>
        </w:rPr>
        <w:t xml:space="preserve"> </w:t>
      </w:r>
      <w:r>
        <w:rPr>
          <w:b/>
        </w:rPr>
        <w:t>Y.F.,</w:t>
      </w:r>
      <w:r>
        <w:rPr>
          <w:b/>
          <w:spacing w:val="39"/>
        </w:rPr>
        <w:t xml:space="preserve"> </w:t>
      </w:r>
      <w:r>
        <w:rPr>
          <w:b/>
        </w:rPr>
        <w:t>Yung</w:t>
      </w:r>
      <w:r>
        <w:rPr>
          <w:b/>
          <w:spacing w:val="37"/>
        </w:rPr>
        <w:t xml:space="preserve"> </w:t>
      </w:r>
      <w:r>
        <w:rPr>
          <w:b/>
        </w:rPr>
        <w:t>H.M.</w:t>
      </w:r>
      <w:r>
        <w:rPr>
          <w:b/>
          <w:spacing w:val="40"/>
        </w:rPr>
        <w:t xml:space="preserve"> </w:t>
      </w:r>
      <w:r>
        <w:rPr>
          <w:b/>
        </w:rPr>
        <w:t>and</w:t>
      </w:r>
      <w:r>
        <w:rPr>
          <w:b/>
          <w:spacing w:val="40"/>
        </w:rPr>
        <w:t xml:space="preserve"> </w:t>
      </w:r>
      <w:r>
        <w:rPr>
          <w:b/>
        </w:rPr>
        <w:t>Zhang</w:t>
      </w:r>
      <w:r>
        <w:rPr>
          <w:b/>
          <w:spacing w:val="40"/>
        </w:rPr>
        <w:t xml:space="preserve"> </w:t>
      </w:r>
      <w:r>
        <w:rPr>
          <w:b/>
        </w:rPr>
        <w:t>H</w:t>
      </w:r>
      <w:r>
        <w:rPr>
          <w:b/>
          <w:spacing w:val="38"/>
        </w:rPr>
        <w:t xml:space="preserve"> </w:t>
      </w:r>
      <w:r>
        <w:rPr>
          <w:b/>
        </w:rPr>
        <w:t>(2003)</w:t>
      </w:r>
      <w:r>
        <w:rPr>
          <w:b/>
          <w:spacing w:val="40"/>
        </w:rPr>
        <w:t xml:space="preserve"> </w:t>
      </w:r>
      <w:r>
        <w:t>observed</w:t>
      </w:r>
      <w:r>
        <w:rPr>
          <w:spacing w:val="37"/>
        </w:rPr>
        <w:t xml:space="preserve"> </w:t>
      </w:r>
      <w:r>
        <w:t>the</w:t>
      </w:r>
      <w:r>
        <w:rPr>
          <w:spacing w:val="40"/>
        </w:rPr>
        <w:t xml:space="preserve"> </w:t>
      </w:r>
      <w:r>
        <w:t>impact</w:t>
      </w:r>
      <w:r>
        <w:rPr>
          <w:spacing w:val="80"/>
        </w:rPr>
        <w:t xml:space="preserve"> </w:t>
      </w:r>
      <w:r>
        <w:t>of</w:t>
      </w:r>
      <w:r>
        <w:rPr>
          <w:spacing w:val="80"/>
        </w:rPr>
        <w:t xml:space="preserve"> </w:t>
      </w:r>
      <w:r>
        <w:t>the</w:t>
      </w:r>
      <w:r>
        <w:rPr>
          <w:spacing w:val="80"/>
        </w:rPr>
        <w:t xml:space="preserve"> </w:t>
      </w:r>
      <w:r>
        <w:t>expiration</w:t>
      </w:r>
      <w:r>
        <w:rPr>
          <w:spacing w:val="39"/>
        </w:rPr>
        <w:t xml:space="preserve"> </w:t>
      </w:r>
      <w:r>
        <w:t>of HSI (Hang Seng Index) derivatives on the underlying cash market</w:t>
      </w:r>
      <w:r>
        <w:rPr>
          <w:spacing w:val="40"/>
        </w:rPr>
        <w:t xml:space="preserve"> </w:t>
      </w:r>
      <w:r>
        <w:t>in Hong Kong for the period from 1990 to 1999. The study used an alternative setting for testing the expiration</w:t>
      </w:r>
      <w:r>
        <w:rPr>
          <w:spacing w:val="80"/>
        </w:rPr>
        <w:t xml:space="preserve"> </w:t>
      </w:r>
      <w:r>
        <w:t>day</w:t>
      </w:r>
      <w:r>
        <w:rPr>
          <w:spacing w:val="80"/>
        </w:rPr>
        <w:t xml:space="preserve"> </w:t>
      </w:r>
      <w:r>
        <w:t>and</w:t>
      </w:r>
      <w:r>
        <w:rPr>
          <w:spacing w:val="80"/>
        </w:rPr>
        <w:t xml:space="preserve"> </w:t>
      </w:r>
      <w:r>
        <w:t>concluded that expiration days</w:t>
      </w:r>
      <w:r>
        <w:rPr>
          <w:spacing w:val="40"/>
        </w:rPr>
        <w:t xml:space="preserve"> </w:t>
      </w:r>
      <w:r>
        <w:t>in Hong Kong</w:t>
      </w:r>
      <w:r>
        <w:rPr>
          <w:spacing w:val="40"/>
        </w:rPr>
        <w:t xml:space="preserve"> </w:t>
      </w:r>
      <w:r>
        <w:t>might be associated with a negative price</w:t>
      </w:r>
      <w:r>
        <w:rPr>
          <w:spacing w:val="80"/>
        </w:rPr>
        <w:t xml:space="preserve"> </w:t>
      </w:r>
      <w:r>
        <w:t>effect</w:t>
      </w:r>
      <w:r>
        <w:rPr>
          <w:spacing w:val="80"/>
        </w:rPr>
        <w:t xml:space="preserve"> </w:t>
      </w:r>
      <w:r>
        <w:t>and</w:t>
      </w:r>
      <w:r>
        <w:rPr>
          <w:spacing w:val="80"/>
        </w:rPr>
        <w:t xml:space="preserve"> </w:t>
      </w:r>
      <w:r>
        <w:t>some return volatility on the</w:t>
      </w:r>
      <w:r>
        <w:rPr>
          <w:spacing w:val="40"/>
        </w:rPr>
        <w:t xml:space="preserve"> </w:t>
      </w:r>
      <w:r>
        <w:t>underlying</w:t>
      </w:r>
      <w:r>
        <w:rPr>
          <w:spacing w:val="40"/>
        </w:rPr>
        <w:t xml:space="preserve"> </w:t>
      </w:r>
      <w:r>
        <w:t>stock market. But</w:t>
      </w:r>
      <w:r>
        <w:rPr>
          <w:spacing w:val="40"/>
        </w:rPr>
        <w:t xml:space="preserve"> </w:t>
      </w:r>
      <w:r>
        <w:t>there</w:t>
      </w:r>
      <w:r>
        <w:rPr>
          <w:spacing w:val="40"/>
        </w:rPr>
        <w:t xml:space="preserve"> </w:t>
      </w:r>
      <w:r>
        <w:t>was</w:t>
      </w:r>
      <w:r>
        <w:rPr>
          <w:spacing w:val="40"/>
        </w:rPr>
        <w:t xml:space="preserve"> </w:t>
      </w:r>
      <w:r>
        <w:t>no evidence</w:t>
      </w:r>
      <w:r>
        <w:rPr>
          <w:spacing w:val="80"/>
        </w:rPr>
        <w:t xml:space="preserve"> </w:t>
      </w:r>
      <w:r>
        <w:t>of</w:t>
      </w:r>
      <w:r>
        <w:rPr>
          <w:spacing w:val="80"/>
        </w:rPr>
        <w:t xml:space="preserve"> </w:t>
      </w:r>
      <w:r>
        <w:t>the</w:t>
      </w:r>
      <w:r>
        <w:rPr>
          <w:spacing w:val="80"/>
        </w:rPr>
        <w:t xml:space="preserve"> </w:t>
      </w:r>
      <w:r>
        <w:t>abnormal trading</w:t>
      </w:r>
      <w:r>
        <w:rPr>
          <w:spacing w:val="15"/>
        </w:rPr>
        <w:t xml:space="preserve"> </w:t>
      </w:r>
      <w:r>
        <w:t>volume on</w:t>
      </w:r>
      <w:r>
        <w:rPr>
          <w:spacing w:val="76"/>
        </w:rPr>
        <w:t xml:space="preserve"> </w:t>
      </w:r>
      <w:r>
        <w:t>the</w:t>
      </w:r>
      <w:r>
        <w:rPr>
          <w:spacing w:val="80"/>
        </w:rPr>
        <w:t xml:space="preserve"> </w:t>
      </w:r>
      <w:r>
        <w:t>expiration</w:t>
      </w:r>
      <w:r>
        <w:rPr>
          <w:spacing w:val="76"/>
        </w:rPr>
        <w:t xml:space="preserve"> </w:t>
      </w:r>
      <w:r>
        <w:t>day</w:t>
      </w:r>
      <w:r>
        <w:rPr>
          <w:spacing w:val="76"/>
        </w:rPr>
        <w:t xml:space="preserve"> </w:t>
      </w:r>
      <w:r>
        <w:t>or</w:t>
      </w:r>
      <w:r>
        <w:rPr>
          <w:spacing w:val="80"/>
        </w:rPr>
        <w:t xml:space="preserve"> </w:t>
      </w:r>
      <w:r>
        <w:t>price</w:t>
      </w:r>
      <w:r>
        <w:rPr>
          <w:spacing w:val="80"/>
        </w:rPr>
        <w:t xml:space="preserve"> </w:t>
      </w:r>
      <w:r>
        <w:t>reversal</w:t>
      </w:r>
      <w:r>
        <w:rPr>
          <w:spacing w:val="77"/>
        </w:rPr>
        <w:t xml:space="preserve"> </w:t>
      </w:r>
      <w:r>
        <w:t>after</w:t>
      </w:r>
      <w:r>
        <w:rPr>
          <w:spacing w:val="80"/>
        </w:rPr>
        <w:t xml:space="preserve"> </w:t>
      </w:r>
      <w:r>
        <w:t>expiration.</w:t>
      </w:r>
      <w:r>
        <w:rPr>
          <w:spacing w:val="80"/>
        </w:rPr>
        <w:t xml:space="preserve"> </w:t>
      </w:r>
      <w:r>
        <w:t>Hence,</w:t>
      </w:r>
      <w:r>
        <w:rPr>
          <w:spacing w:val="80"/>
        </w:rPr>
        <w:t xml:space="preserve"> </w:t>
      </w:r>
      <w:r>
        <w:t>the</w:t>
      </w:r>
      <w:r>
        <w:rPr>
          <w:spacing w:val="80"/>
        </w:rPr>
        <w:t xml:space="preserve"> </w:t>
      </w:r>
      <w:r>
        <w:t>existence of expiration-day effects could not be</w:t>
      </w:r>
      <w:r>
        <w:rPr>
          <w:spacing w:val="-1"/>
        </w:rPr>
        <w:t xml:space="preserve"> </w:t>
      </w:r>
      <w:r>
        <w:t>confirmed in the Hong Kong market.</w:t>
      </w:r>
    </w:p>
    <w:p w14:paraId="69169C50">
      <w:pPr>
        <w:pStyle w:val="6"/>
        <w:ind w:left="235" w:right="74"/>
        <w:jc w:val="both"/>
      </w:pPr>
      <w:r>
        <w:rPr>
          <w:b/>
        </w:rPr>
        <w:t>Lien</w:t>
      </w:r>
      <w:r>
        <w:rPr>
          <w:b/>
          <w:spacing w:val="19"/>
        </w:rPr>
        <w:t xml:space="preserve"> </w:t>
      </w:r>
      <w:r>
        <w:rPr>
          <w:b/>
        </w:rPr>
        <w:t>D</w:t>
      </w:r>
      <w:r>
        <w:rPr>
          <w:b/>
          <w:spacing w:val="18"/>
        </w:rPr>
        <w:t xml:space="preserve"> </w:t>
      </w:r>
      <w:r>
        <w:rPr>
          <w:b/>
        </w:rPr>
        <w:t>and</w:t>
      </w:r>
      <w:r>
        <w:rPr>
          <w:b/>
          <w:spacing w:val="15"/>
        </w:rPr>
        <w:t xml:space="preserve"> </w:t>
      </w:r>
      <w:r>
        <w:rPr>
          <w:b/>
        </w:rPr>
        <w:t>Yang</w:t>
      </w:r>
      <w:r>
        <w:rPr>
          <w:b/>
          <w:spacing w:val="15"/>
        </w:rPr>
        <w:t xml:space="preserve"> </w:t>
      </w:r>
      <w:r>
        <w:rPr>
          <w:b/>
        </w:rPr>
        <w:t>L</w:t>
      </w:r>
      <w:r>
        <w:rPr>
          <w:b/>
          <w:spacing w:val="80"/>
        </w:rPr>
        <w:t xml:space="preserve"> </w:t>
      </w:r>
      <w:r>
        <w:rPr>
          <w:b/>
        </w:rPr>
        <w:t>(2005)</w:t>
      </w:r>
      <w:r>
        <w:rPr>
          <w:b/>
          <w:spacing w:val="80"/>
        </w:rPr>
        <w:t xml:space="preserve"> </w:t>
      </w:r>
      <w:r>
        <w:t>compared</w:t>
      </w:r>
      <w:r>
        <w:rPr>
          <w:spacing w:val="80"/>
        </w:rPr>
        <w:t xml:space="preserve"> </w:t>
      </w:r>
      <w:r>
        <w:t>the</w:t>
      </w:r>
      <w:r>
        <w:rPr>
          <w:spacing w:val="80"/>
        </w:rPr>
        <w:t xml:space="preserve"> </w:t>
      </w:r>
      <w:r>
        <w:t>expiration-day</w:t>
      </w:r>
      <w:r>
        <w:rPr>
          <w:spacing w:val="79"/>
        </w:rPr>
        <w:t xml:space="preserve"> </w:t>
      </w:r>
      <w:r>
        <w:t>impact</w:t>
      </w:r>
      <w:r>
        <w:rPr>
          <w:spacing w:val="80"/>
        </w:rPr>
        <w:t xml:space="preserve"> </w:t>
      </w:r>
      <w:r>
        <w:t>of</w:t>
      </w:r>
      <w:r>
        <w:rPr>
          <w:spacing w:val="72"/>
        </w:rPr>
        <w:t xml:space="preserve"> </w:t>
      </w:r>
      <w:r>
        <w:t>the</w:t>
      </w:r>
      <w:r>
        <w:rPr>
          <w:spacing w:val="80"/>
        </w:rPr>
        <w:t xml:space="preserve"> </w:t>
      </w:r>
      <w:r>
        <w:t>stock</w:t>
      </w:r>
      <w:r>
        <w:rPr>
          <w:spacing w:val="74"/>
        </w:rPr>
        <w:t xml:space="preserve"> </w:t>
      </w:r>
      <w:r>
        <w:t>options</w:t>
      </w:r>
      <w:r>
        <w:rPr>
          <w:spacing w:val="80"/>
        </w:rPr>
        <w:t xml:space="preserve"> </w:t>
      </w:r>
      <w:r>
        <w:t>traded on Australian Stock</w:t>
      </w:r>
      <w:r>
        <w:rPr>
          <w:spacing w:val="78"/>
        </w:rPr>
        <w:t xml:space="preserve"> </w:t>
      </w:r>
      <w:r>
        <w:t>Exchange</w:t>
      </w:r>
      <w:r>
        <w:rPr>
          <w:spacing w:val="80"/>
        </w:rPr>
        <w:t xml:space="preserve"> </w:t>
      </w:r>
      <w:r>
        <w:t>on</w:t>
      </w:r>
      <w:r>
        <w:rPr>
          <w:spacing w:val="78"/>
        </w:rPr>
        <w:t xml:space="preserve"> </w:t>
      </w:r>
      <w:r>
        <w:t>return,</w:t>
      </w:r>
      <w:r>
        <w:rPr>
          <w:spacing w:val="80"/>
        </w:rPr>
        <w:t xml:space="preserve"> </w:t>
      </w:r>
      <w:r>
        <w:t>volatility, trading volume, and temporary price changes of individual stocks</w:t>
      </w:r>
      <w:r>
        <w:rPr>
          <w:spacing w:val="80"/>
        </w:rPr>
        <w:t xml:space="preserve"> </w:t>
      </w:r>
      <w:r>
        <w:t>with</w:t>
      </w:r>
      <w:r>
        <w:rPr>
          <w:spacing w:val="80"/>
        </w:rPr>
        <w:t xml:space="preserve"> </w:t>
      </w:r>
      <w:r>
        <w:t>settlement</w:t>
      </w:r>
      <w:r>
        <w:rPr>
          <w:spacing w:val="80"/>
        </w:rPr>
        <w:t xml:space="preserve"> </w:t>
      </w:r>
      <w:r>
        <w:t>method</w:t>
      </w:r>
      <w:r>
        <w:rPr>
          <w:spacing w:val="78"/>
        </w:rPr>
        <w:t xml:space="preserve"> </w:t>
      </w:r>
      <w:r>
        <w:t>of</w:t>
      </w:r>
      <w:r>
        <w:rPr>
          <w:spacing w:val="80"/>
        </w:rPr>
        <w:t xml:space="preserve"> </w:t>
      </w:r>
      <w:r>
        <w:t>individual</w:t>
      </w:r>
      <w:r>
        <w:rPr>
          <w:spacing w:val="79"/>
        </w:rPr>
        <w:t xml:space="preserve"> </w:t>
      </w:r>
      <w:r>
        <w:t>stock</w:t>
      </w:r>
      <w:r>
        <w:rPr>
          <w:spacing w:val="78"/>
        </w:rPr>
        <w:t xml:space="preserve"> </w:t>
      </w:r>
      <w:r>
        <w:t>futures</w:t>
      </w:r>
      <w:r>
        <w:rPr>
          <w:spacing w:val="80"/>
        </w:rPr>
        <w:t xml:space="preserve"> </w:t>
      </w:r>
      <w:r>
        <w:t>contracts.</w:t>
      </w:r>
      <w:r>
        <w:rPr>
          <w:spacing w:val="80"/>
        </w:rPr>
        <w:t xml:space="preserve"> </w:t>
      </w:r>
      <w:r>
        <w:t>The</w:t>
      </w:r>
      <w:r>
        <w:rPr>
          <w:spacing w:val="80"/>
        </w:rPr>
        <w:t xml:space="preserve"> </w:t>
      </w:r>
      <w:r>
        <w:t>period of study was</w:t>
      </w:r>
      <w:r>
        <w:rPr>
          <w:spacing w:val="40"/>
        </w:rPr>
        <w:t xml:space="preserve"> </w:t>
      </w:r>
      <w:r>
        <w:t>from 1993 to</w:t>
      </w:r>
      <w:r>
        <w:rPr>
          <w:spacing w:val="80"/>
        </w:rPr>
        <w:t xml:space="preserve"> </w:t>
      </w:r>
      <w:r>
        <w:t>1997.</w:t>
      </w:r>
      <w:r>
        <w:rPr>
          <w:spacing w:val="80"/>
        </w:rPr>
        <w:t xml:space="preserve"> </w:t>
      </w:r>
      <w:r>
        <w:t>The</w:t>
      </w:r>
      <w:r>
        <w:rPr>
          <w:spacing w:val="80"/>
        </w:rPr>
        <w:t xml:space="preserve"> </w:t>
      </w:r>
      <w:r>
        <w:t>study</w:t>
      </w:r>
      <w:r>
        <w:rPr>
          <w:spacing w:val="80"/>
        </w:rPr>
        <w:t xml:space="preserve"> </w:t>
      </w:r>
      <w:r>
        <w:t>concluded</w:t>
      </w:r>
      <w:r>
        <w:rPr>
          <w:spacing w:val="80"/>
        </w:rPr>
        <w:t xml:space="preserve"> </w:t>
      </w:r>
      <w:r>
        <w:t>that</w:t>
      </w:r>
      <w:r>
        <w:rPr>
          <w:spacing w:val="80"/>
        </w:rPr>
        <w:t xml:space="preserve"> </w:t>
      </w:r>
      <w:r>
        <w:t>the</w:t>
      </w:r>
      <w:r>
        <w:rPr>
          <w:spacing w:val="80"/>
        </w:rPr>
        <w:t xml:space="preserve"> </w:t>
      </w:r>
      <w:r>
        <w:t>options</w:t>
      </w:r>
      <w:r>
        <w:rPr>
          <w:spacing w:val="80"/>
        </w:rPr>
        <w:t xml:space="preserve"> </w:t>
      </w:r>
      <w:r>
        <w:t>expiration</w:t>
      </w:r>
      <w:r>
        <w:rPr>
          <w:spacing w:val="80"/>
        </w:rPr>
        <w:t xml:space="preserve"> </w:t>
      </w:r>
      <w:r>
        <w:t>has significant impact on return and volatility of the underlying stocks in absence of individual stock futures. After</w:t>
      </w:r>
      <w:r>
        <w:rPr>
          <w:spacing w:val="29"/>
        </w:rPr>
        <w:t xml:space="preserve"> </w:t>
      </w:r>
      <w:r>
        <w:t>introduction of a cash-settled</w:t>
      </w:r>
      <w:r>
        <w:rPr>
          <w:spacing w:val="80"/>
        </w:rPr>
        <w:t xml:space="preserve"> </w:t>
      </w:r>
      <w:r>
        <w:t>stock</w:t>
      </w:r>
      <w:r>
        <w:rPr>
          <w:spacing w:val="80"/>
        </w:rPr>
        <w:t xml:space="preserve"> </w:t>
      </w:r>
      <w:r>
        <w:t>future</w:t>
      </w:r>
      <w:r>
        <w:rPr>
          <w:spacing w:val="80"/>
        </w:rPr>
        <w:t xml:space="preserve"> </w:t>
      </w:r>
      <w:r>
        <w:t>contract,</w:t>
      </w:r>
      <w:r>
        <w:rPr>
          <w:spacing w:val="80"/>
        </w:rPr>
        <w:t xml:space="preserve"> </w:t>
      </w:r>
      <w:r>
        <w:t>the</w:t>
      </w:r>
      <w:r>
        <w:rPr>
          <w:spacing w:val="80"/>
        </w:rPr>
        <w:t xml:space="preserve"> </w:t>
      </w:r>
      <w:r>
        <w:t>effect</w:t>
      </w:r>
      <w:r>
        <w:rPr>
          <w:spacing w:val="80"/>
        </w:rPr>
        <w:t xml:space="preserve"> </w:t>
      </w:r>
      <w:r>
        <w:t>decrease notably. And then the switch of a futures contract from cash settlement to physical delivery promotes the expiration effects on return and volatility and boosts temporary price change on expiration days. Finally, the study concluded that options expiration has little effect on trading volume.</w:t>
      </w:r>
    </w:p>
    <w:p w14:paraId="010C33E3">
      <w:pPr>
        <w:pStyle w:val="6"/>
        <w:ind w:left="235" w:right="84"/>
        <w:jc w:val="both"/>
      </w:pPr>
      <w:r>
        <w:rPr>
          <w:b/>
        </w:rPr>
        <w:t xml:space="preserve">Chou HC, Chen NW, Chen HD (2006) </w:t>
      </w:r>
      <w:r>
        <w:t>examined the expiration effects of TAIFEX index</w:t>
      </w:r>
      <w:r>
        <w:rPr>
          <w:spacing w:val="40"/>
        </w:rPr>
        <w:t xml:space="preserve"> </w:t>
      </w:r>
      <w:r>
        <w:t>derivative on the underlying stock</w:t>
      </w:r>
      <w:r>
        <w:rPr>
          <w:spacing w:val="80"/>
        </w:rPr>
        <w:t xml:space="preserve"> </w:t>
      </w:r>
      <w:r>
        <w:t>market</w:t>
      </w:r>
      <w:r>
        <w:rPr>
          <w:spacing w:val="80"/>
        </w:rPr>
        <w:t xml:space="preserve"> </w:t>
      </w:r>
      <w:r>
        <w:t>between</w:t>
      </w:r>
      <w:r>
        <w:rPr>
          <w:spacing w:val="80"/>
        </w:rPr>
        <w:t xml:space="preserve"> </w:t>
      </w:r>
      <w:r>
        <w:t>1998</w:t>
      </w:r>
      <w:r>
        <w:rPr>
          <w:spacing w:val="80"/>
        </w:rPr>
        <w:t xml:space="preserve"> </w:t>
      </w:r>
      <w:r>
        <w:t>and 2002.</w:t>
      </w:r>
      <w:r>
        <w:rPr>
          <w:spacing w:val="80"/>
        </w:rPr>
        <w:t xml:space="preserve"> </w:t>
      </w:r>
      <w:r>
        <w:t>The empirical findings showed no significant expiration day effect, but concluded that expiration effect has strengthened as more relative</w:t>
      </w:r>
      <w:r>
        <w:rPr>
          <w:spacing w:val="27"/>
        </w:rPr>
        <w:t xml:space="preserve"> </w:t>
      </w:r>
      <w:r>
        <w:t>index derivatives are</w:t>
      </w:r>
      <w:r>
        <w:rPr>
          <w:spacing w:val="27"/>
        </w:rPr>
        <w:t xml:space="preserve"> </w:t>
      </w:r>
      <w:r>
        <w:t>listed on the TAIFEX. In general,</w:t>
      </w:r>
      <w:r>
        <w:rPr>
          <w:spacing w:val="25"/>
        </w:rPr>
        <w:t xml:space="preserve"> </w:t>
      </w:r>
      <w:r>
        <w:t>the research concluded</w:t>
      </w:r>
      <w:r>
        <w:rPr>
          <w:spacing w:val="80"/>
        </w:rPr>
        <w:t xml:space="preserve"> </w:t>
      </w:r>
      <w:r>
        <w:t>that the expiration effects</w:t>
      </w:r>
      <w:r>
        <w:rPr>
          <w:spacing w:val="80"/>
        </w:rPr>
        <w:t xml:space="preserve"> </w:t>
      </w:r>
      <w:r>
        <w:t>in</w:t>
      </w:r>
      <w:r>
        <w:rPr>
          <w:spacing w:val="80"/>
        </w:rPr>
        <w:t xml:space="preserve"> </w:t>
      </w:r>
      <w:r>
        <w:t>Taiwan</w:t>
      </w:r>
      <w:r>
        <w:rPr>
          <w:spacing w:val="80"/>
        </w:rPr>
        <w:t xml:space="preserve"> </w:t>
      </w:r>
      <w:r>
        <w:t>are</w:t>
      </w:r>
      <w:r>
        <w:rPr>
          <w:spacing w:val="80"/>
        </w:rPr>
        <w:t xml:space="preserve"> </w:t>
      </w:r>
      <w:r>
        <w:t>not</w:t>
      </w:r>
      <w:r>
        <w:rPr>
          <w:spacing w:val="80"/>
        </w:rPr>
        <w:t xml:space="preserve"> </w:t>
      </w:r>
      <w:r>
        <w:t>as</w:t>
      </w:r>
      <w:r>
        <w:rPr>
          <w:spacing w:val="80"/>
        </w:rPr>
        <w:t xml:space="preserve"> </w:t>
      </w:r>
      <w:r>
        <w:t>significant as those</w:t>
      </w:r>
      <w:r>
        <w:rPr>
          <w:spacing w:val="24"/>
        </w:rPr>
        <w:t xml:space="preserve"> </w:t>
      </w:r>
      <w:r>
        <w:t>in U.S. market but are stronger than those in the Hong</w:t>
      </w:r>
      <w:r>
        <w:rPr>
          <w:spacing w:val="80"/>
        </w:rPr>
        <w:t xml:space="preserve"> </w:t>
      </w:r>
      <w:r>
        <w:t>Kong</w:t>
      </w:r>
      <w:r>
        <w:rPr>
          <w:spacing w:val="80"/>
        </w:rPr>
        <w:t xml:space="preserve"> </w:t>
      </w:r>
      <w:r>
        <w:t>market.</w:t>
      </w:r>
      <w:r>
        <w:rPr>
          <w:spacing w:val="80"/>
        </w:rPr>
        <w:t xml:space="preserve"> </w:t>
      </w:r>
      <w:r>
        <w:t>The</w:t>
      </w:r>
      <w:r>
        <w:rPr>
          <w:spacing w:val="80"/>
        </w:rPr>
        <w:t xml:space="preserve"> </w:t>
      </w:r>
      <w:r>
        <w:t>special</w:t>
      </w:r>
      <w:r>
        <w:rPr>
          <w:spacing w:val="80"/>
        </w:rPr>
        <w:t xml:space="preserve"> </w:t>
      </w:r>
      <w:r>
        <w:t>settlement</w:t>
      </w:r>
      <w:r>
        <w:rPr>
          <w:spacing w:val="80"/>
        </w:rPr>
        <w:t xml:space="preserve"> </w:t>
      </w:r>
      <w:r>
        <w:t>procedures</w:t>
      </w:r>
      <w:r>
        <w:rPr>
          <w:spacing w:val="80"/>
        </w:rPr>
        <w:t xml:space="preserve"> </w:t>
      </w:r>
      <w:r>
        <w:t>adopted</w:t>
      </w:r>
      <w:r>
        <w:rPr>
          <w:spacing w:val="80"/>
        </w:rPr>
        <w:t xml:space="preserve"> </w:t>
      </w:r>
      <w:r>
        <w:t>by</w:t>
      </w:r>
      <w:r>
        <w:rPr>
          <w:spacing w:val="80"/>
        </w:rPr>
        <w:t xml:space="preserve"> </w:t>
      </w:r>
      <w:r>
        <w:t>the TAIFEX may account for the difference.</w:t>
      </w:r>
    </w:p>
    <w:p w14:paraId="01ACBCB1">
      <w:pPr>
        <w:pStyle w:val="6"/>
        <w:ind w:left="235" w:right="86"/>
        <w:jc w:val="both"/>
      </w:pPr>
      <w:r>
        <w:rPr>
          <w:b/>
        </w:rPr>
        <w:t xml:space="preserve">Drimbetas, Nikolaos and Porfiris (2007) </w:t>
      </w:r>
      <w:r>
        <w:t>explored the effects of the introduction of futures and options into the FTSE/ASE 20 Index on the volatility of the underlying index using an EGARCH model. It is shown</w:t>
      </w:r>
      <w:r>
        <w:rPr>
          <w:spacing w:val="-1"/>
        </w:rPr>
        <w:t xml:space="preserve"> </w:t>
      </w:r>
      <w:r>
        <w:t>that the introduction of</w:t>
      </w:r>
      <w:r>
        <w:rPr>
          <w:spacing w:val="-3"/>
        </w:rPr>
        <w:t xml:space="preserve"> </w:t>
      </w:r>
      <w:r>
        <w:t>derivatives induces a reduction of</w:t>
      </w:r>
      <w:r>
        <w:rPr>
          <w:spacing w:val="-3"/>
        </w:rPr>
        <w:t xml:space="preserve"> </w:t>
      </w:r>
      <w:r>
        <w:t>conditional volatility in the FTSE/ASE20 Index and consequently increases its efficiency. Mallikarjunappa and Afsal (2007) studied the volatility behaviour of the Indian market by focusing on the CNX IT Index, which is a sectoral index, and found that underlying volatility increases with the onset of futures trading. Their result contradict many other studies carried out in India, and it is reasoned that the sectoral index showed different behaviour in terms of returns and volatility, especially during the 2001 period of market scam</w:t>
      </w:r>
      <w:r>
        <w:rPr>
          <w:spacing w:val="-1"/>
        </w:rPr>
        <w:t xml:space="preserve"> </w:t>
      </w:r>
      <w:r>
        <w:t>in</w:t>
      </w:r>
      <w:r>
        <w:rPr>
          <w:spacing w:val="-1"/>
        </w:rPr>
        <w:t xml:space="preserve"> </w:t>
      </w:r>
      <w:r>
        <w:t>India. They</w:t>
      </w:r>
      <w:r>
        <w:rPr>
          <w:spacing w:val="-6"/>
        </w:rPr>
        <w:t xml:space="preserve"> </w:t>
      </w:r>
      <w:r>
        <w:t>attributed</w:t>
      </w:r>
      <w:r>
        <w:rPr>
          <w:spacing w:val="-1"/>
        </w:rPr>
        <w:t xml:space="preserve"> </w:t>
      </w:r>
      <w:r>
        <w:t>these results to a</w:t>
      </w:r>
      <w:r>
        <w:rPr>
          <w:spacing w:val="-2"/>
        </w:rPr>
        <w:t xml:space="preserve"> </w:t>
      </w:r>
      <w:r>
        <w:t>sharp decrease in</w:t>
      </w:r>
      <w:r>
        <w:rPr>
          <w:spacing w:val="-1"/>
        </w:rPr>
        <w:t xml:space="preserve"> </w:t>
      </w:r>
      <w:r>
        <w:t>the prices of</w:t>
      </w:r>
      <w:r>
        <w:rPr>
          <w:spacing w:val="-4"/>
        </w:rPr>
        <w:t xml:space="preserve"> </w:t>
      </w:r>
      <w:r>
        <w:t>IT stocks after the</w:t>
      </w:r>
      <w:r>
        <w:rPr>
          <w:spacing w:val="-1"/>
        </w:rPr>
        <w:t xml:space="preserve"> </w:t>
      </w:r>
      <w:r>
        <w:t>stock market scam</w:t>
      </w:r>
      <w:r>
        <w:rPr>
          <w:spacing w:val="-8"/>
        </w:rPr>
        <w:t xml:space="preserve"> </w:t>
      </w:r>
      <w:r>
        <w:t>broke</w:t>
      </w:r>
      <w:r>
        <w:rPr>
          <w:spacing w:val="-5"/>
        </w:rPr>
        <w:t xml:space="preserve"> </w:t>
      </w:r>
      <w:r>
        <w:t>out in</w:t>
      </w:r>
      <w:r>
        <w:rPr>
          <w:spacing w:val="-4"/>
        </w:rPr>
        <w:t xml:space="preserve"> </w:t>
      </w:r>
      <w:r>
        <w:t>2001. Since</w:t>
      </w:r>
      <w:r>
        <w:rPr>
          <w:spacing w:val="-1"/>
        </w:rPr>
        <w:t xml:space="preserve"> </w:t>
      </w:r>
      <w:r>
        <w:t>the sectoral</w:t>
      </w:r>
      <w:r>
        <w:rPr>
          <w:spacing w:val="-4"/>
        </w:rPr>
        <w:t xml:space="preserve"> </w:t>
      </w:r>
      <w:r>
        <w:t>index</w:t>
      </w:r>
      <w:r>
        <w:rPr>
          <w:spacing w:val="-4"/>
        </w:rPr>
        <w:t xml:space="preserve"> </w:t>
      </w:r>
      <w:r>
        <w:t>showed different results</w:t>
      </w:r>
      <w:r>
        <w:rPr>
          <w:spacing w:val="-2"/>
        </w:rPr>
        <w:t xml:space="preserve"> </w:t>
      </w:r>
      <w:r>
        <w:t>than</w:t>
      </w:r>
      <w:r>
        <w:rPr>
          <w:spacing w:val="-4"/>
        </w:rPr>
        <w:t xml:space="preserve"> </w:t>
      </w:r>
      <w:r>
        <w:t>those</w:t>
      </w:r>
    </w:p>
    <w:p w14:paraId="484D3D45">
      <w:pPr>
        <w:pStyle w:val="6"/>
        <w:spacing w:after="0"/>
        <w:jc w:val="both"/>
        <w:sectPr>
          <w:pgSz w:w="11910" w:h="16840"/>
          <w:pgMar w:top="1360" w:right="992" w:bottom="520" w:left="850" w:header="1134" w:footer="335" w:gutter="0"/>
          <w:pgNumType w:fmt="decimal"/>
          <w:cols w:space="720" w:num="1"/>
        </w:sectPr>
      </w:pPr>
    </w:p>
    <w:p w14:paraId="138970E9">
      <w:pPr>
        <w:pStyle w:val="6"/>
        <w:spacing w:before="77"/>
        <w:ind w:left="235" w:right="88"/>
        <w:jc w:val="both"/>
      </w:pPr>
      <w:r>
        <w:t>of</w:t>
      </w:r>
      <w:r>
        <w:rPr>
          <w:spacing w:val="-5"/>
        </w:rPr>
        <w:t xml:space="preserve"> </w:t>
      </w:r>
      <w:r>
        <w:t>earlier studies,</w:t>
      </w:r>
      <w:r>
        <w:rPr>
          <w:spacing w:val="-1"/>
        </w:rPr>
        <w:t xml:space="preserve"> </w:t>
      </w:r>
      <w:r>
        <w:t>these results must be examined as</w:t>
      </w:r>
      <w:r>
        <w:rPr>
          <w:spacing w:val="-1"/>
        </w:rPr>
        <w:t xml:space="preserve"> </w:t>
      </w:r>
      <w:r>
        <w:t>to whether</w:t>
      </w:r>
      <w:r>
        <w:rPr>
          <w:spacing w:val="-2"/>
        </w:rPr>
        <w:t xml:space="preserve"> </w:t>
      </w:r>
      <w:r>
        <w:t>they</w:t>
      </w:r>
      <w:r>
        <w:rPr>
          <w:spacing w:val="-2"/>
        </w:rPr>
        <w:t xml:space="preserve"> </w:t>
      </w:r>
      <w:r>
        <w:t>hold for</w:t>
      </w:r>
      <w:r>
        <w:rPr>
          <w:spacing w:val="-5"/>
        </w:rPr>
        <w:t xml:space="preserve"> </w:t>
      </w:r>
      <w:r>
        <w:t>the Indian market when a broader</w:t>
      </w:r>
      <w:r>
        <w:rPr>
          <w:spacing w:val="-1"/>
        </w:rPr>
        <w:t xml:space="preserve"> </w:t>
      </w:r>
      <w:r>
        <w:t>market index is studied. Their study</w:t>
      </w:r>
      <w:r>
        <w:rPr>
          <w:spacing w:val="-7"/>
        </w:rPr>
        <w:t xml:space="preserve"> </w:t>
      </w:r>
      <w:r>
        <w:t>also pointed out</w:t>
      </w:r>
      <w:r>
        <w:rPr>
          <w:spacing w:val="-2"/>
        </w:rPr>
        <w:t xml:space="preserve"> </w:t>
      </w:r>
      <w:r>
        <w:t>that results depend on</w:t>
      </w:r>
      <w:r>
        <w:rPr>
          <w:spacing w:val="-2"/>
        </w:rPr>
        <w:t xml:space="preserve"> </w:t>
      </w:r>
      <w:r>
        <w:t>the</w:t>
      </w:r>
      <w:r>
        <w:rPr>
          <w:spacing w:val="-3"/>
        </w:rPr>
        <w:t xml:space="preserve"> </w:t>
      </w:r>
      <w:r>
        <w:t>time period as well as the country studied. These results indicate</w:t>
      </w:r>
      <w:r>
        <w:rPr>
          <w:spacing w:val="-1"/>
        </w:rPr>
        <w:t xml:space="preserve"> </w:t>
      </w:r>
      <w:r>
        <w:t>the needed scope for further research as well as suggest the relevance of different samples and methodologies.</w:t>
      </w:r>
    </w:p>
    <w:p w14:paraId="143536CB">
      <w:pPr>
        <w:pStyle w:val="6"/>
        <w:spacing w:before="7" w:line="232" w:lineRule="auto"/>
        <w:ind w:left="235" w:right="85"/>
        <w:jc w:val="both"/>
      </w:pPr>
      <w:r>
        <w:t xml:space="preserve">Studies given below shows previous researches on expiration effect of derivatives on Indian Stock </w:t>
      </w:r>
      <w:r>
        <w:rPr>
          <w:spacing w:val="-2"/>
        </w:rPr>
        <w:t>Market:</w:t>
      </w:r>
    </w:p>
    <w:p w14:paraId="077015E6">
      <w:pPr>
        <w:pStyle w:val="6"/>
        <w:spacing w:before="10"/>
        <w:ind w:left="235" w:right="77"/>
        <w:jc w:val="both"/>
      </w:pPr>
      <w:r>
        <w:rPr>
          <w:b/>
        </w:rPr>
        <w:t>Vipul</w:t>
      </w:r>
      <w:r>
        <w:rPr>
          <w:b/>
          <w:spacing w:val="29"/>
        </w:rPr>
        <w:t xml:space="preserve"> </w:t>
      </w:r>
      <w:r>
        <w:rPr>
          <w:b/>
        </w:rPr>
        <w:t>(2005)</w:t>
      </w:r>
      <w:r>
        <w:rPr>
          <w:b/>
          <w:spacing w:val="80"/>
        </w:rPr>
        <w:t xml:space="preserve"> </w:t>
      </w:r>
      <w:r>
        <w:t>examined</w:t>
      </w:r>
      <w:r>
        <w:rPr>
          <w:spacing w:val="80"/>
        </w:rPr>
        <w:t xml:space="preserve"> </w:t>
      </w:r>
      <w:r>
        <w:t>the</w:t>
      </w:r>
      <w:r>
        <w:rPr>
          <w:spacing w:val="80"/>
        </w:rPr>
        <w:t xml:space="preserve"> </w:t>
      </w:r>
      <w:r>
        <w:t>future</w:t>
      </w:r>
      <w:r>
        <w:rPr>
          <w:spacing w:val="80"/>
        </w:rPr>
        <w:t xml:space="preserve"> </w:t>
      </w:r>
      <w:r>
        <w:t>and</w:t>
      </w:r>
      <w:r>
        <w:rPr>
          <w:spacing w:val="80"/>
        </w:rPr>
        <w:t xml:space="preserve"> </w:t>
      </w:r>
      <w:r>
        <w:t>option</w:t>
      </w:r>
      <w:r>
        <w:rPr>
          <w:spacing w:val="80"/>
        </w:rPr>
        <w:t xml:space="preserve"> </w:t>
      </w:r>
      <w:r>
        <w:t>expiration</w:t>
      </w:r>
      <w:r>
        <w:rPr>
          <w:spacing w:val="80"/>
        </w:rPr>
        <w:t xml:space="preserve"> </w:t>
      </w:r>
      <w:r>
        <w:t>effect</w:t>
      </w:r>
      <w:r>
        <w:rPr>
          <w:spacing w:val="80"/>
        </w:rPr>
        <w:t xml:space="preserve"> </w:t>
      </w:r>
      <w:r>
        <w:t>on</w:t>
      </w:r>
      <w:r>
        <w:rPr>
          <w:spacing w:val="80"/>
        </w:rPr>
        <w:t xml:space="preserve"> </w:t>
      </w:r>
      <w:r>
        <w:t>selected</w:t>
      </w:r>
      <w:r>
        <w:rPr>
          <w:spacing w:val="80"/>
        </w:rPr>
        <w:t xml:space="preserve"> </w:t>
      </w:r>
      <w:r>
        <w:t>14</w:t>
      </w:r>
      <w:r>
        <w:rPr>
          <w:spacing w:val="80"/>
        </w:rPr>
        <w:t xml:space="preserve"> </w:t>
      </w:r>
      <w:r>
        <w:t>stocks</w:t>
      </w:r>
      <w:r>
        <w:rPr>
          <w:spacing w:val="80"/>
        </w:rPr>
        <w:t xml:space="preserve"> </w:t>
      </w:r>
      <w:r>
        <w:t>of Indian capital market. The study compared the price, volatility, and volume</w:t>
      </w:r>
      <w:r>
        <w:rPr>
          <w:spacing w:val="80"/>
        </w:rPr>
        <w:t xml:space="preserve"> </w:t>
      </w:r>
      <w:r>
        <w:t>of</w:t>
      </w:r>
      <w:r>
        <w:rPr>
          <w:spacing w:val="80"/>
        </w:rPr>
        <w:t xml:space="preserve"> </w:t>
      </w:r>
      <w:r>
        <w:t>the</w:t>
      </w:r>
      <w:r>
        <w:rPr>
          <w:spacing w:val="80"/>
        </w:rPr>
        <w:t xml:space="preserve"> </w:t>
      </w:r>
      <w:r>
        <w:t>underlying shares in the cash market one day prior to expiration, on the day of expiration and one day after expiration with the corresponding values of these variables one week and two weeks prior to the expiration</w:t>
      </w:r>
      <w:r>
        <w:rPr>
          <w:spacing w:val="74"/>
        </w:rPr>
        <w:t xml:space="preserve"> </w:t>
      </w:r>
      <w:r>
        <w:t>days</w:t>
      </w:r>
      <w:r>
        <w:rPr>
          <w:spacing w:val="77"/>
        </w:rPr>
        <w:t xml:space="preserve"> </w:t>
      </w:r>
      <w:r>
        <w:t>by</w:t>
      </w:r>
      <w:r>
        <w:rPr>
          <w:spacing w:val="74"/>
        </w:rPr>
        <w:t xml:space="preserve"> </w:t>
      </w:r>
      <w:r>
        <w:t>using</w:t>
      </w:r>
      <w:r>
        <w:rPr>
          <w:spacing w:val="79"/>
        </w:rPr>
        <w:t xml:space="preserve"> </w:t>
      </w:r>
      <w:r>
        <w:t>the</w:t>
      </w:r>
      <w:r>
        <w:rPr>
          <w:spacing w:val="78"/>
        </w:rPr>
        <w:t xml:space="preserve"> </w:t>
      </w:r>
      <w:r>
        <w:t>Wilcoxon matched-pairs signed-ranks test.</w:t>
      </w:r>
      <w:r>
        <w:rPr>
          <w:spacing w:val="77"/>
        </w:rPr>
        <w:t xml:space="preserve"> </w:t>
      </w:r>
      <w:r>
        <w:t>It was found that prices in the cash market were depressed</w:t>
      </w:r>
      <w:r>
        <w:rPr>
          <w:spacing w:val="80"/>
        </w:rPr>
        <w:t xml:space="preserve"> </w:t>
      </w:r>
      <w:r>
        <w:t>a</w:t>
      </w:r>
      <w:r>
        <w:rPr>
          <w:spacing w:val="80"/>
        </w:rPr>
        <w:t xml:space="preserve"> </w:t>
      </w:r>
      <w:r>
        <w:t>day</w:t>
      </w:r>
      <w:r>
        <w:rPr>
          <w:spacing w:val="80"/>
        </w:rPr>
        <w:t xml:space="preserve"> </w:t>
      </w:r>
      <w:r>
        <w:t>before</w:t>
      </w:r>
      <w:r>
        <w:rPr>
          <w:spacing w:val="80"/>
        </w:rPr>
        <w:t xml:space="preserve"> </w:t>
      </w:r>
      <w:r>
        <w:t>the</w:t>
      </w:r>
      <w:r>
        <w:rPr>
          <w:spacing w:val="80"/>
        </w:rPr>
        <w:t xml:space="preserve"> </w:t>
      </w:r>
      <w:r>
        <w:t>expiration</w:t>
      </w:r>
      <w:r>
        <w:rPr>
          <w:spacing w:val="80"/>
        </w:rPr>
        <w:t xml:space="preserve"> </w:t>
      </w:r>
      <w:r>
        <w:t>on</w:t>
      </w:r>
      <w:r>
        <w:rPr>
          <w:spacing w:val="80"/>
        </w:rPr>
        <w:t xml:space="preserve"> </w:t>
      </w:r>
      <w:r>
        <w:t>the</w:t>
      </w:r>
      <w:r>
        <w:rPr>
          <w:spacing w:val="80"/>
        </w:rPr>
        <w:t xml:space="preserve"> </w:t>
      </w:r>
      <w:r>
        <w:t>derivative contracts,</w:t>
      </w:r>
      <w:r>
        <w:rPr>
          <w:spacing w:val="25"/>
        </w:rPr>
        <w:t xml:space="preserve"> </w:t>
      </w:r>
      <w:r>
        <w:t>but got strengthened significantly the day after the expiration.</w:t>
      </w:r>
    </w:p>
    <w:p w14:paraId="787098A0">
      <w:pPr>
        <w:pStyle w:val="6"/>
        <w:ind w:left="235" w:right="74"/>
        <w:jc w:val="both"/>
      </w:pPr>
      <w:r>
        <w:rPr>
          <w:b/>
        </w:rPr>
        <w:t>Jindal</w:t>
      </w:r>
      <w:r>
        <w:rPr>
          <w:b/>
          <w:spacing w:val="40"/>
        </w:rPr>
        <w:t xml:space="preserve"> </w:t>
      </w:r>
      <w:r>
        <w:rPr>
          <w:b/>
        </w:rPr>
        <w:t>and Bodla</w:t>
      </w:r>
      <w:r>
        <w:rPr>
          <w:b/>
          <w:spacing w:val="40"/>
        </w:rPr>
        <w:t xml:space="preserve"> </w:t>
      </w:r>
      <w:r>
        <w:rPr>
          <w:b/>
        </w:rPr>
        <w:t>(2007)</w:t>
      </w:r>
      <w:r>
        <w:rPr>
          <w:b/>
          <w:spacing w:val="80"/>
        </w:rPr>
        <w:t xml:space="preserve"> </w:t>
      </w:r>
      <w:r>
        <w:t>analyzed</w:t>
      </w:r>
      <w:r>
        <w:rPr>
          <w:spacing w:val="80"/>
        </w:rPr>
        <w:t xml:space="preserve"> </w:t>
      </w:r>
      <w:r>
        <w:t>the</w:t>
      </w:r>
      <w:r>
        <w:rPr>
          <w:spacing w:val="80"/>
        </w:rPr>
        <w:t xml:space="preserve"> </w:t>
      </w:r>
      <w:r>
        <w:t>effect</w:t>
      </w:r>
      <w:r>
        <w:rPr>
          <w:spacing w:val="80"/>
        </w:rPr>
        <w:t xml:space="preserve"> </w:t>
      </w:r>
      <w:r>
        <w:t>of</w:t>
      </w:r>
      <w:r>
        <w:rPr>
          <w:spacing w:val="80"/>
        </w:rPr>
        <w:t xml:space="preserve"> </w:t>
      </w:r>
      <w:r>
        <w:t>expiration</w:t>
      </w:r>
      <w:r>
        <w:rPr>
          <w:spacing w:val="80"/>
        </w:rPr>
        <w:t xml:space="preserve"> </w:t>
      </w:r>
      <w:r>
        <w:t>of</w:t>
      </w:r>
      <w:r>
        <w:rPr>
          <w:spacing w:val="80"/>
        </w:rPr>
        <w:t xml:space="preserve"> </w:t>
      </w:r>
      <w:r>
        <w:t>stock</w:t>
      </w:r>
      <w:r>
        <w:rPr>
          <w:spacing w:val="80"/>
        </w:rPr>
        <w:t xml:space="preserve"> </w:t>
      </w:r>
      <w:r>
        <w:t>derivatives</w:t>
      </w:r>
      <w:r>
        <w:rPr>
          <w:spacing w:val="80"/>
        </w:rPr>
        <w:t xml:space="preserve"> </w:t>
      </w:r>
      <w:r>
        <w:t>on</w:t>
      </w:r>
      <w:r>
        <w:rPr>
          <w:spacing w:val="80"/>
        </w:rPr>
        <w:t xml:space="preserve"> </w:t>
      </w:r>
      <w:r>
        <w:t>the volatility and</w:t>
      </w:r>
      <w:r>
        <w:rPr>
          <w:spacing w:val="32"/>
        </w:rPr>
        <w:t xml:space="preserve"> </w:t>
      </w:r>
      <w:r>
        <w:t>marketability of Indian stock</w:t>
      </w:r>
      <w:r>
        <w:rPr>
          <w:spacing w:val="28"/>
        </w:rPr>
        <w:t xml:space="preserve"> </w:t>
      </w:r>
      <w:r>
        <w:t>market</w:t>
      </w:r>
      <w:r>
        <w:rPr>
          <w:spacing w:val="29"/>
        </w:rPr>
        <w:t xml:space="preserve"> </w:t>
      </w:r>
      <w:r>
        <w:t>as well as</w:t>
      </w:r>
      <w:r>
        <w:rPr>
          <w:spacing w:val="80"/>
        </w:rPr>
        <w:t xml:space="preserve"> </w:t>
      </w:r>
      <w:r>
        <w:t>the</w:t>
      </w:r>
      <w:r>
        <w:rPr>
          <w:spacing w:val="80"/>
        </w:rPr>
        <w:t xml:space="preserve"> </w:t>
      </w:r>
      <w:r>
        <w:t>underlying</w:t>
      </w:r>
      <w:r>
        <w:rPr>
          <w:spacing w:val="80"/>
        </w:rPr>
        <w:t xml:space="preserve"> </w:t>
      </w:r>
      <w:r>
        <w:t>individual</w:t>
      </w:r>
      <w:r>
        <w:rPr>
          <w:spacing w:val="80"/>
        </w:rPr>
        <w:t xml:space="preserve"> </w:t>
      </w:r>
      <w:r>
        <w:t>stocks. The</w:t>
      </w:r>
      <w:r>
        <w:rPr>
          <w:spacing w:val="32"/>
        </w:rPr>
        <w:t xml:space="preserve"> </w:t>
      </w:r>
      <w:r>
        <w:t>results presented that</w:t>
      </w:r>
      <w:r>
        <w:rPr>
          <w:spacing w:val="34"/>
        </w:rPr>
        <w:t xml:space="preserve"> </w:t>
      </w:r>
      <w:r>
        <w:t>the</w:t>
      </w:r>
      <w:r>
        <w:rPr>
          <w:spacing w:val="32"/>
        </w:rPr>
        <w:t xml:space="preserve"> </w:t>
      </w:r>
      <w:r>
        <w:t>expiration days of</w:t>
      </w:r>
      <w:r>
        <w:rPr>
          <w:spacing w:val="80"/>
        </w:rPr>
        <w:t xml:space="preserve"> </w:t>
      </w:r>
      <w:r>
        <w:t>financial</w:t>
      </w:r>
      <w:r>
        <w:rPr>
          <w:spacing w:val="80"/>
        </w:rPr>
        <w:t xml:space="preserve"> </w:t>
      </w:r>
      <w:r>
        <w:t>derivative</w:t>
      </w:r>
      <w:r>
        <w:rPr>
          <w:spacing w:val="80"/>
        </w:rPr>
        <w:t xml:space="preserve"> </w:t>
      </w:r>
      <w:r>
        <w:t>witnessed</w:t>
      </w:r>
      <w:r>
        <w:rPr>
          <w:spacing w:val="80"/>
        </w:rPr>
        <w:t xml:space="preserve"> </w:t>
      </w:r>
      <w:r>
        <w:t>an abnormally high volume</w:t>
      </w:r>
      <w:r>
        <w:rPr>
          <w:spacing w:val="36"/>
        </w:rPr>
        <w:t xml:space="preserve"> </w:t>
      </w:r>
      <w:r>
        <w:t>trading</w:t>
      </w:r>
      <w:r>
        <w:rPr>
          <w:spacing w:val="37"/>
        </w:rPr>
        <w:t xml:space="preserve"> </w:t>
      </w:r>
      <w:r>
        <w:t>which was attributed</w:t>
      </w:r>
      <w:r>
        <w:rPr>
          <w:spacing w:val="39"/>
        </w:rPr>
        <w:t xml:space="preserve"> </w:t>
      </w:r>
      <w:r>
        <w:t>to</w:t>
      </w:r>
      <w:r>
        <w:rPr>
          <w:spacing w:val="80"/>
        </w:rPr>
        <w:t xml:space="preserve"> </w:t>
      </w:r>
      <w:r>
        <w:t>arbitrage</w:t>
      </w:r>
      <w:r>
        <w:rPr>
          <w:spacing w:val="36"/>
        </w:rPr>
        <w:t xml:space="preserve"> </w:t>
      </w:r>
      <w:r>
        <w:t>activities</w:t>
      </w:r>
      <w:r>
        <w:rPr>
          <w:spacing w:val="80"/>
        </w:rPr>
        <w:t xml:space="preserve"> </w:t>
      </w:r>
      <w:r>
        <w:t>in</w:t>
      </w:r>
      <w:r>
        <w:rPr>
          <w:spacing w:val="80"/>
        </w:rPr>
        <w:t xml:space="preserve"> </w:t>
      </w:r>
      <w:r>
        <w:t>the</w:t>
      </w:r>
      <w:r>
        <w:rPr>
          <w:spacing w:val="80"/>
        </w:rPr>
        <w:t xml:space="preserve"> </w:t>
      </w:r>
      <w:r>
        <w:t>market.</w:t>
      </w:r>
      <w:r>
        <w:rPr>
          <w:spacing w:val="80"/>
        </w:rPr>
        <w:t xml:space="preserve"> </w:t>
      </w:r>
      <w:r>
        <w:t>This</w:t>
      </w:r>
      <w:r>
        <w:rPr>
          <w:spacing w:val="80"/>
        </w:rPr>
        <w:t xml:space="preserve"> </w:t>
      </w:r>
      <w:r>
        <w:t>clearly shows that expiration day results into high volatility in the stock market.</w:t>
      </w:r>
    </w:p>
    <w:p w14:paraId="7597AE23">
      <w:pPr>
        <w:pStyle w:val="6"/>
        <w:spacing w:before="2"/>
        <w:ind w:left="235" w:right="76"/>
        <w:jc w:val="both"/>
      </w:pPr>
      <w:r>
        <w:rPr>
          <w:b/>
        </w:rPr>
        <w:t>Bhaumik</w:t>
      </w:r>
      <w:r>
        <w:rPr>
          <w:b/>
          <w:spacing w:val="40"/>
        </w:rPr>
        <w:t xml:space="preserve"> </w:t>
      </w:r>
      <w:r>
        <w:rPr>
          <w:b/>
        </w:rPr>
        <w:t>Sumon</w:t>
      </w:r>
      <w:r>
        <w:rPr>
          <w:b/>
          <w:spacing w:val="40"/>
        </w:rPr>
        <w:t xml:space="preserve"> </w:t>
      </w:r>
      <w:r>
        <w:rPr>
          <w:b/>
        </w:rPr>
        <w:t>and</w:t>
      </w:r>
      <w:r>
        <w:rPr>
          <w:b/>
          <w:spacing w:val="80"/>
        </w:rPr>
        <w:t xml:space="preserve"> </w:t>
      </w:r>
      <w:r>
        <w:rPr>
          <w:b/>
        </w:rPr>
        <w:t>Bose</w:t>
      </w:r>
      <w:r>
        <w:rPr>
          <w:b/>
          <w:spacing w:val="80"/>
        </w:rPr>
        <w:t xml:space="preserve"> </w:t>
      </w:r>
      <w:r>
        <w:rPr>
          <w:b/>
        </w:rPr>
        <w:t>Suchismita</w:t>
      </w:r>
      <w:r>
        <w:rPr>
          <w:b/>
          <w:spacing w:val="80"/>
        </w:rPr>
        <w:t xml:space="preserve"> </w:t>
      </w:r>
      <w:r>
        <w:rPr>
          <w:b/>
        </w:rPr>
        <w:t>(2007)</w:t>
      </w:r>
      <w:r>
        <w:rPr>
          <w:b/>
          <w:spacing w:val="80"/>
        </w:rPr>
        <w:t xml:space="preserve"> </w:t>
      </w:r>
      <w:r>
        <w:t>analyzed</w:t>
      </w:r>
      <w:r>
        <w:rPr>
          <w:spacing w:val="80"/>
        </w:rPr>
        <w:t xml:space="preserve"> </w:t>
      </w:r>
      <w:r>
        <w:t>the</w:t>
      </w:r>
      <w:r>
        <w:rPr>
          <w:spacing w:val="80"/>
        </w:rPr>
        <w:t xml:space="preserve"> </w:t>
      </w:r>
      <w:r>
        <w:t>impact</w:t>
      </w:r>
      <w:r>
        <w:rPr>
          <w:spacing w:val="80"/>
        </w:rPr>
        <w:t xml:space="preserve"> </w:t>
      </w:r>
      <w:r>
        <w:t>of</w:t>
      </w:r>
      <w:r>
        <w:rPr>
          <w:spacing w:val="80"/>
        </w:rPr>
        <w:t xml:space="preserve"> </w:t>
      </w:r>
      <w:r>
        <w:t>expiration</w:t>
      </w:r>
      <w:r>
        <w:rPr>
          <w:spacing w:val="80"/>
        </w:rPr>
        <w:t xml:space="preserve"> </w:t>
      </w:r>
      <w:r>
        <w:t>of derivative contracts on the underlying cash market,</w:t>
      </w:r>
      <w:r>
        <w:rPr>
          <w:spacing w:val="40"/>
        </w:rPr>
        <w:t xml:space="preserve"> </w:t>
      </w:r>
      <w:r>
        <w:t>trading volume, and volatility of returns. The</w:t>
      </w:r>
      <w:r>
        <w:rPr>
          <w:spacing w:val="40"/>
        </w:rPr>
        <w:t xml:space="preserve"> </w:t>
      </w:r>
      <w:r>
        <w:t>tool used for analysis was AR-GARCH. The study concluded that</w:t>
      </w:r>
      <w:r>
        <w:rPr>
          <w:spacing w:val="80"/>
        </w:rPr>
        <w:t xml:space="preserve"> </w:t>
      </w:r>
      <w:r>
        <w:t>trading</w:t>
      </w:r>
      <w:r>
        <w:rPr>
          <w:spacing w:val="80"/>
        </w:rPr>
        <w:t xml:space="preserve"> </w:t>
      </w:r>
      <w:r>
        <w:t>volume</w:t>
      </w:r>
      <w:r>
        <w:rPr>
          <w:spacing w:val="40"/>
        </w:rPr>
        <w:t xml:space="preserve"> </w:t>
      </w:r>
      <w:r>
        <w:t>were significantly higher on expiration days and during the five days leading up to expiration days (―expiration weeks‖), compared with non</w:t>
      </w:r>
      <w:r>
        <w:rPr>
          <w:spacing w:val="40"/>
        </w:rPr>
        <w:t xml:space="preserve"> </w:t>
      </w:r>
      <w:r>
        <w:t>expiration days (weeks). The study also showed that expiration day has a significant effect on daily</w:t>
      </w:r>
      <w:r>
        <w:rPr>
          <w:spacing w:val="-1"/>
        </w:rPr>
        <w:t xml:space="preserve"> </w:t>
      </w:r>
      <w:r>
        <w:t>returns of market index and their</w:t>
      </w:r>
      <w:r>
        <w:rPr>
          <w:spacing w:val="40"/>
        </w:rPr>
        <w:t xml:space="preserve"> </w:t>
      </w:r>
      <w:r>
        <w:t>volatility.</w:t>
      </w:r>
    </w:p>
    <w:p w14:paraId="7D0BE6E1">
      <w:pPr>
        <w:pStyle w:val="6"/>
        <w:ind w:left="235" w:right="89"/>
        <w:jc w:val="both"/>
      </w:pPr>
      <w:r>
        <w:rPr>
          <w:b/>
        </w:rPr>
        <w:t xml:space="preserve">Wats Sangeeta (2010) </w:t>
      </w:r>
      <w:r>
        <w:t>examined the impact of</w:t>
      </w:r>
      <w:r>
        <w:rPr>
          <w:spacing w:val="-1"/>
        </w:rPr>
        <w:t xml:space="preserve"> </w:t>
      </w:r>
      <w:r>
        <w:t>expiration of</w:t>
      </w:r>
      <w:r>
        <w:rPr>
          <w:spacing w:val="-1"/>
        </w:rPr>
        <w:t xml:space="preserve"> </w:t>
      </w:r>
      <w:r>
        <w:t>spot market volatility using NSE Nifty as market proxy. The study indicated that due to the introduction of future and option, the spot market volatility has increased on the expiration days and expiration weeks. The study also concluded that expiration week effect on volatility of the spot market is more predominant than expiration day effect.</w:t>
      </w:r>
    </w:p>
    <w:p w14:paraId="090B2566">
      <w:pPr>
        <w:pStyle w:val="6"/>
        <w:spacing w:before="3"/>
        <w:ind w:left="235" w:right="73"/>
        <w:jc w:val="both"/>
      </w:pPr>
      <w:r>
        <w:rPr>
          <w:b/>
        </w:rPr>
        <w:t>Shembagaraman (2003</w:t>
      </w:r>
      <w:r>
        <w:t>) explored the impact of the introduction of derivative trading on cash</w:t>
      </w:r>
      <w:r>
        <w:rPr>
          <w:spacing w:val="40"/>
        </w:rPr>
        <w:t xml:space="preserve"> </w:t>
      </w:r>
      <w:r>
        <w:t>market volatility using data on stock index futures and options contracts traded on the Nifty Index. The results suggest that futures and options trading has not led to a change in the volatility of the underlying stock index, but the nature</w:t>
      </w:r>
      <w:r>
        <w:rPr>
          <w:spacing w:val="-3"/>
        </w:rPr>
        <w:t xml:space="preserve"> </w:t>
      </w:r>
      <w:r>
        <w:t>of</w:t>
      </w:r>
      <w:r>
        <w:rPr>
          <w:spacing w:val="-1"/>
        </w:rPr>
        <w:t xml:space="preserve"> </w:t>
      </w:r>
      <w:r>
        <w:t>volatility seems to have changed in</w:t>
      </w:r>
      <w:r>
        <w:rPr>
          <w:spacing w:val="-6"/>
        </w:rPr>
        <w:t xml:space="preserve"> </w:t>
      </w:r>
      <w:r>
        <w:t>the post-futures market. The study also examined whether greater futures trading activity in terms of volume and open</w:t>
      </w:r>
      <w:r>
        <w:rPr>
          <w:spacing w:val="40"/>
        </w:rPr>
        <w:t xml:space="preserve"> </w:t>
      </w:r>
      <w:r>
        <w:t>interest was associated with greater spot market volatility. It found no evidence of any link between trading activity variables in</w:t>
      </w:r>
      <w:r>
        <w:rPr>
          <w:spacing w:val="-2"/>
        </w:rPr>
        <w:t xml:space="preserve"> </w:t>
      </w:r>
      <w:r>
        <w:t>the futures market and spot market</w:t>
      </w:r>
      <w:r>
        <w:rPr>
          <w:spacing w:val="40"/>
        </w:rPr>
        <w:t xml:space="preserve"> </w:t>
      </w:r>
      <w:r>
        <w:t>volatility.</w:t>
      </w:r>
    </w:p>
    <w:p w14:paraId="5FF66D2A">
      <w:pPr>
        <w:pStyle w:val="2"/>
        <w:spacing w:before="8"/>
        <w:jc w:val="both"/>
      </w:pPr>
      <w:r>
        <w:t>RESEARCH</w:t>
      </w:r>
      <w:r>
        <w:rPr>
          <w:spacing w:val="-4"/>
        </w:rPr>
        <w:t xml:space="preserve"> </w:t>
      </w:r>
      <w:r>
        <w:rPr>
          <w:spacing w:val="-2"/>
        </w:rPr>
        <w:t>METHODOLOGY:</w:t>
      </w:r>
    </w:p>
    <w:p w14:paraId="5FBF4690">
      <w:pPr>
        <w:pStyle w:val="6"/>
        <w:spacing w:before="271" w:line="275" w:lineRule="exact"/>
        <w:ind w:left="235"/>
        <w:jc w:val="both"/>
      </w:pPr>
      <w:r>
        <w:t>Expiration</w:t>
      </w:r>
      <w:r>
        <w:rPr>
          <w:spacing w:val="-6"/>
        </w:rPr>
        <w:t xml:space="preserve"> </w:t>
      </w:r>
      <w:r>
        <w:t>day</w:t>
      </w:r>
      <w:r>
        <w:rPr>
          <w:spacing w:val="-9"/>
        </w:rPr>
        <w:t xml:space="preserve"> </w:t>
      </w:r>
      <w:r>
        <w:t>effect</w:t>
      </w:r>
      <w:r>
        <w:rPr>
          <w:spacing w:val="1"/>
        </w:rPr>
        <w:t xml:space="preserve"> </w:t>
      </w:r>
      <w:r>
        <w:t>of</w:t>
      </w:r>
      <w:r>
        <w:rPr>
          <w:spacing w:val="-7"/>
        </w:rPr>
        <w:t xml:space="preserve"> </w:t>
      </w:r>
      <w:r>
        <w:t>derivatives</w:t>
      </w:r>
      <w:r>
        <w:rPr>
          <w:spacing w:val="-1"/>
        </w:rPr>
        <w:t xml:space="preserve"> </w:t>
      </w:r>
      <w:r>
        <w:t>on</w:t>
      </w:r>
      <w:r>
        <w:rPr>
          <w:spacing w:val="-4"/>
        </w:rPr>
        <w:t xml:space="preserve"> </w:t>
      </w:r>
      <w:r>
        <w:t>the returns</w:t>
      </w:r>
      <w:r>
        <w:rPr>
          <w:spacing w:val="-1"/>
        </w:rPr>
        <w:t xml:space="preserve"> </w:t>
      </w:r>
      <w:r>
        <w:t>of</w:t>
      </w:r>
      <w:r>
        <w:rPr>
          <w:spacing w:val="-7"/>
        </w:rPr>
        <w:t xml:space="preserve"> </w:t>
      </w:r>
      <w:r>
        <w:t>the underlying</w:t>
      </w:r>
      <w:r>
        <w:rPr>
          <w:spacing w:val="1"/>
        </w:rPr>
        <w:t xml:space="preserve"> </w:t>
      </w:r>
      <w:r>
        <w:rPr>
          <w:spacing w:val="-2"/>
        </w:rPr>
        <w:t>stocks:</w:t>
      </w:r>
    </w:p>
    <w:p w14:paraId="6111CC5F">
      <w:pPr>
        <w:pStyle w:val="6"/>
        <w:ind w:left="235" w:right="86"/>
        <w:jc w:val="both"/>
      </w:pPr>
      <w:r>
        <w:t>To analyze the expiration day effect on the returns of the underlying securities event study methodology has been adopted. The event in this case is defined as expiration of stock derivatives. Data for the share prices has been collected from the official website of National Stock Exchange (</w:t>
      </w:r>
      <w:r>
        <w:fldChar w:fldCharType="begin"/>
      </w:r>
      <w:r>
        <w:instrText xml:space="preserve"> HYPERLINK "http://www.nseindia.com/" \h </w:instrText>
      </w:r>
      <w:r>
        <w:fldChar w:fldCharType="separate"/>
      </w:r>
      <w:r>
        <w:t>www.nseindia.com).</w:t>
      </w:r>
      <w:r>
        <w:fldChar w:fldCharType="end"/>
      </w:r>
      <w:r>
        <w:t xml:space="preserve"> For calculation purposes the following steps has been followed:</w:t>
      </w:r>
    </w:p>
    <w:p w14:paraId="6F619278">
      <w:pPr>
        <w:pStyle w:val="6"/>
        <w:spacing w:before="275" w:line="237" w:lineRule="auto"/>
        <w:ind w:left="235" w:right="348"/>
      </w:pPr>
      <w:r>
        <w:t>The</w:t>
      </w:r>
      <w:r>
        <w:rPr>
          <w:spacing w:val="-4"/>
        </w:rPr>
        <w:t xml:space="preserve"> </w:t>
      </w:r>
      <w:r>
        <w:t>actual</w:t>
      </w:r>
      <w:r>
        <w:rPr>
          <w:spacing w:val="-11"/>
        </w:rPr>
        <w:t xml:space="preserve"> </w:t>
      </w:r>
      <w:r>
        <w:t>returns</w:t>
      </w:r>
      <w:r>
        <w:rPr>
          <w:spacing w:val="-1"/>
        </w:rPr>
        <w:t xml:space="preserve"> </w:t>
      </w:r>
      <w:r>
        <w:t>for</w:t>
      </w:r>
      <w:r>
        <w:rPr>
          <w:spacing w:val="-2"/>
        </w:rPr>
        <w:t xml:space="preserve"> </w:t>
      </w:r>
      <w:r>
        <w:t>individual</w:t>
      </w:r>
      <w:r>
        <w:rPr>
          <w:spacing w:val="-8"/>
        </w:rPr>
        <w:t xml:space="preserve"> </w:t>
      </w:r>
      <w:r>
        <w:t>securities</w:t>
      </w:r>
      <w:r>
        <w:rPr>
          <w:spacing w:val="-5"/>
        </w:rPr>
        <w:t xml:space="preserve"> </w:t>
      </w:r>
      <w:r>
        <w:t>and</w:t>
      </w:r>
      <w:r>
        <w:rPr>
          <w:spacing w:val="-3"/>
        </w:rPr>
        <w:t xml:space="preserve"> </w:t>
      </w:r>
      <w:r>
        <w:t>S&amp;P</w:t>
      </w:r>
      <w:r>
        <w:rPr>
          <w:spacing w:val="-2"/>
        </w:rPr>
        <w:t xml:space="preserve"> </w:t>
      </w:r>
      <w:r>
        <w:t>CNX</w:t>
      </w:r>
      <w:r>
        <w:rPr>
          <w:spacing w:val="-4"/>
        </w:rPr>
        <w:t xml:space="preserve"> </w:t>
      </w:r>
      <w:r>
        <w:t>NIFTY</w:t>
      </w:r>
      <w:r>
        <w:rPr>
          <w:spacing w:val="-4"/>
        </w:rPr>
        <w:t xml:space="preserve"> </w:t>
      </w:r>
      <w:r>
        <w:t>have been</w:t>
      </w:r>
      <w:r>
        <w:rPr>
          <w:spacing w:val="-8"/>
        </w:rPr>
        <w:t xml:space="preserve"> </w:t>
      </w:r>
      <w:r>
        <w:t>calculated for estimation window. The following formulas have been used for this purpose:</w:t>
      </w:r>
    </w:p>
    <w:p w14:paraId="52763D60">
      <w:pPr>
        <w:pStyle w:val="6"/>
        <w:spacing w:before="1"/>
      </w:pPr>
    </w:p>
    <w:p w14:paraId="41585742">
      <w:pPr>
        <w:pStyle w:val="6"/>
        <w:tabs>
          <w:tab w:val="left" w:pos="2804"/>
        </w:tabs>
        <w:ind w:left="235"/>
      </w:pPr>
      <w:r>
        <w:t>R</w:t>
      </w:r>
      <w:r>
        <w:rPr>
          <w:spacing w:val="-3"/>
        </w:rPr>
        <w:t xml:space="preserve"> </w:t>
      </w:r>
      <w:r>
        <w:t>t</w:t>
      </w:r>
      <w:r>
        <w:rPr>
          <w:spacing w:val="3"/>
        </w:rPr>
        <w:t xml:space="preserve"> </w:t>
      </w:r>
      <w:r>
        <w:t>=</w:t>
      </w:r>
      <w:r>
        <w:rPr>
          <w:spacing w:val="-4"/>
        </w:rPr>
        <w:t xml:space="preserve"> </w:t>
      </w:r>
      <w:r>
        <w:t>(Pt-Pt-1)/Pt-</w:t>
      </w:r>
      <w:r>
        <w:rPr>
          <w:spacing w:val="-10"/>
        </w:rPr>
        <w:t>1</w:t>
      </w:r>
      <w:r>
        <w:tab/>
      </w:r>
      <w:r>
        <w:rPr>
          <w:spacing w:val="-5"/>
        </w:rPr>
        <w:t>(i)</w:t>
      </w:r>
    </w:p>
    <w:p w14:paraId="14244048">
      <w:pPr>
        <w:pStyle w:val="6"/>
        <w:tabs>
          <w:tab w:val="left" w:pos="3150"/>
        </w:tabs>
        <w:spacing w:before="3"/>
        <w:ind w:left="292"/>
      </w:pPr>
      <w:r>
        <w:t>R</w:t>
      </w:r>
      <w:r>
        <w:rPr>
          <w:spacing w:val="-3"/>
        </w:rPr>
        <w:t xml:space="preserve"> </w:t>
      </w:r>
      <w:r>
        <w:t>nifty</w:t>
      </w:r>
      <w:r>
        <w:rPr>
          <w:spacing w:val="-3"/>
        </w:rPr>
        <w:t xml:space="preserve"> </w:t>
      </w:r>
      <w:r>
        <w:t>=</w:t>
      </w:r>
      <w:r>
        <w:rPr>
          <w:spacing w:val="1"/>
        </w:rPr>
        <w:t xml:space="preserve"> </w:t>
      </w:r>
      <w:r>
        <w:t>(It-</w:t>
      </w:r>
      <w:r>
        <w:rPr>
          <w:spacing w:val="-6"/>
        </w:rPr>
        <w:t xml:space="preserve"> </w:t>
      </w:r>
      <w:r>
        <w:t>It-1)/</w:t>
      </w:r>
      <w:r>
        <w:rPr>
          <w:spacing w:val="-2"/>
        </w:rPr>
        <w:t xml:space="preserve"> </w:t>
      </w:r>
      <w:r>
        <w:t>It-</w:t>
      </w:r>
      <w:r>
        <w:rPr>
          <w:spacing w:val="-10"/>
        </w:rPr>
        <w:t>1</w:t>
      </w:r>
      <w:r>
        <w:tab/>
      </w:r>
      <w:r>
        <w:rPr>
          <w:spacing w:val="-4"/>
        </w:rPr>
        <w:t>(ii)</w:t>
      </w:r>
    </w:p>
    <w:p w14:paraId="1E433279">
      <w:pPr>
        <w:pStyle w:val="6"/>
        <w:spacing w:after="0"/>
        <w:sectPr>
          <w:headerReference r:id="rId7" w:type="default"/>
          <w:footerReference r:id="rId8" w:type="default"/>
          <w:pgSz w:w="11910" w:h="16840"/>
          <w:pgMar w:top="1320" w:right="992" w:bottom="520" w:left="850" w:header="1124" w:footer="335" w:gutter="0"/>
          <w:pgNumType w:fmt="decimal"/>
          <w:cols w:space="720" w:num="1"/>
        </w:sectPr>
      </w:pPr>
    </w:p>
    <w:p w14:paraId="798559F5">
      <w:pPr>
        <w:pStyle w:val="6"/>
        <w:spacing w:before="77"/>
        <w:ind w:left="235" w:right="437"/>
        <w:jc w:val="both"/>
      </w:pPr>
      <w:r>
        <w:t>Where</w:t>
      </w:r>
      <w:r>
        <w:rPr>
          <w:spacing w:val="-3"/>
        </w:rPr>
        <w:t xml:space="preserve"> </w:t>
      </w:r>
      <w:r>
        <w:t>Rt and</w:t>
      </w:r>
      <w:r>
        <w:rPr>
          <w:spacing w:val="-2"/>
        </w:rPr>
        <w:t xml:space="preserve"> </w:t>
      </w:r>
      <w:r>
        <w:t>R</w:t>
      </w:r>
      <w:r>
        <w:rPr>
          <w:spacing w:val="-4"/>
        </w:rPr>
        <w:t xml:space="preserve"> </w:t>
      </w:r>
      <w:r>
        <w:t>nifty</w:t>
      </w:r>
      <w:r>
        <w:rPr>
          <w:spacing w:val="-7"/>
        </w:rPr>
        <w:t xml:space="preserve"> </w:t>
      </w:r>
      <w:r>
        <w:t>are</w:t>
      </w:r>
      <w:r>
        <w:rPr>
          <w:spacing w:val="-3"/>
        </w:rPr>
        <w:t xml:space="preserve"> </w:t>
      </w:r>
      <w:r>
        <w:t>the</w:t>
      </w:r>
      <w:r>
        <w:rPr>
          <w:spacing w:val="-3"/>
        </w:rPr>
        <w:t xml:space="preserve"> </w:t>
      </w:r>
      <w:r>
        <w:t>returns</w:t>
      </w:r>
      <w:r>
        <w:rPr>
          <w:spacing w:val="-4"/>
        </w:rPr>
        <w:t xml:space="preserve"> </w:t>
      </w:r>
      <w:r>
        <w:t>of</w:t>
      </w:r>
      <w:r>
        <w:rPr>
          <w:spacing w:val="-5"/>
        </w:rPr>
        <w:t xml:space="preserve"> </w:t>
      </w:r>
      <w:r>
        <w:t>individual</w:t>
      </w:r>
      <w:r>
        <w:rPr>
          <w:spacing w:val="-2"/>
        </w:rPr>
        <w:t xml:space="preserve"> </w:t>
      </w:r>
      <w:r>
        <w:t>security</w:t>
      </w:r>
      <w:r>
        <w:rPr>
          <w:spacing w:val="-12"/>
        </w:rPr>
        <w:t xml:space="preserve"> </w:t>
      </w:r>
      <w:r>
        <w:t>and</w:t>
      </w:r>
      <w:r>
        <w:rPr>
          <w:spacing w:val="-2"/>
        </w:rPr>
        <w:t xml:space="preserve"> </w:t>
      </w:r>
      <w:r>
        <w:t>S&amp;P</w:t>
      </w:r>
      <w:r>
        <w:rPr>
          <w:spacing w:val="-2"/>
        </w:rPr>
        <w:t xml:space="preserve"> </w:t>
      </w:r>
      <w:r>
        <w:t>CNX</w:t>
      </w:r>
      <w:r>
        <w:rPr>
          <w:spacing w:val="-3"/>
        </w:rPr>
        <w:t xml:space="preserve"> </w:t>
      </w:r>
      <w:r>
        <w:t>NIFTY</w:t>
      </w:r>
      <w:r>
        <w:rPr>
          <w:spacing w:val="-3"/>
        </w:rPr>
        <w:t xml:space="preserve"> </w:t>
      </w:r>
      <w:r>
        <w:t>respectively.</w:t>
      </w:r>
      <w:r>
        <w:rPr>
          <w:spacing w:val="-1"/>
        </w:rPr>
        <w:t xml:space="preserve"> </w:t>
      </w:r>
      <w:r>
        <w:t>Pt and Pt-1 is the price of</w:t>
      </w:r>
      <w:r>
        <w:rPr>
          <w:spacing w:val="-1"/>
        </w:rPr>
        <w:t xml:space="preserve"> </w:t>
      </w:r>
      <w:r>
        <w:t>individual</w:t>
      </w:r>
      <w:r>
        <w:rPr>
          <w:spacing w:val="-3"/>
        </w:rPr>
        <w:t xml:space="preserve"> </w:t>
      </w:r>
      <w:r>
        <w:t>security</w:t>
      </w:r>
      <w:r>
        <w:rPr>
          <w:spacing w:val="-8"/>
        </w:rPr>
        <w:t xml:space="preserve"> </w:t>
      </w:r>
      <w:r>
        <w:t>at time t and t-1</w:t>
      </w:r>
      <w:r>
        <w:rPr>
          <w:spacing w:val="-3"/>
        </w:rPr>
        <w:t xml:space="preserve"> </w:t>
      </w:r>
      <w:r>
        <w:t>respectively. It and It-1</w:t>
      </w:r>
      <w:r>
        <w:rPr>
          <w:spacing w:val="-3"/>
        </w:rPr>
        <w:t xml:space="preserve"> </w:t>
      </w:r>
      <w:r>
        <w:t>is the value of S&amp;P CNX NIFTY at time t and t-1 respectively.</w:t>
      </w:r>
    </w:p>
    <w:p w14:paraId="13272378">
      <w:pPr>
        <w:pStyle w:val="6"/>
        <w:spacing w:before="10"/>
      </w:pPr>
    </w:p>
    <w:p w14:paraId="2AC9AE18">
      <w:pPr>
        <w:pStyle w:val="3"/>
        <w:jc w:val="both"/>
        <w:rPr>
          <w:u w:val="none"/>
        </w:rPr>
      </w:pPr>
      <w:r>
        <w:rPr>
          <w:u w:val="thick"/>
        </w:rPr>
        <w:t>Expiration</w:t>
      </w:r>
      <w:r>
        <w:rPr>
          <w:spacing w:val="-3"/>
          <w:u w:val="thick"/>
        </w:rPr>
        <w:t xml:space="preserve"> </w:t>
      </w:r>
      <w:r>
        <w:rPr>
          <w:u w:val="thick"/>
        </w:rPr>
        <w:t>day</w:t>
      </w:r>
      <w:r>
        <w:rPr>
          <w:spacing w:val="-2"/>
          <w:u w:val="thick"/>
        </w:rPr>
        <w:t xml:space="preserve"> </w:t>
      </w:r>
      <w:r>
        <w:rPr>
          <w:u w:val="thick"/>
        </w:rPr>
        <w:t>effect</w:t>
      </w:r>
      <w:r>
        <w:rPr>
          <w:spacing w:val="-1"/>
          <w:u w:val="thick"/>
        </w:rPr>
        <w:t xml:space="preserve"> </w:t>
      </w:r>
      <w:r>
        <w:rPr>
          <w:u w:val="thick"/>
        </w:rPr>
        <w:t>of</w:t>
      </w:r>
      <w:r>
        <w:rPr>
          <w:spacing w:val="-4"/>
          <w:u w:val="thick"/>
        </w:rPr>
        <w:t xml:space="preserve"> </w:t>
      </w:r>
      <w:r>
        <w:rPr>
          <w:u w:val="thick"/>
        </w:rPr>
        <w:t>derivatives</w:t>
      </w:r>
      <w:r>
        <w:rPr>
          <w:spacing w:val="-5"/>
          <w:u w:val="thick"/>
        </w:rPr>
        <w:t xml:space="preserve"> </w:t>
      </w:r>
      <w:r>
        <w:rPr>
          <w:u w:val="thick"/>
        </w:rPr>
        <w:t>on</w:t>
      </w:r>
      <w:r>
        <w:rPr>
          <w:spacing w:val="-1"/>
          <w:u w:val="thick"/>
        </w:rPr>
        <w:t xml:space="preserve"> </w:t>
      </w:r>
      <w:r>
        <w:rPr>
          <w:u w:val="thick"/>
        </w:rPr>
        <w:t>the</w:t>
      </w:r>
      <w:r>
        <w:rPr>
          <w:spacing w:val="-3"/>
          <w:u w:val="thick"/>
        </w:rPr>
        <w:t xml:space="preserve"> </w:t>
      </w:r>
      <w:r>
        <w:rPr>
          <w:u w:val="thick"/>
        </w:rPr>
        <w:t>volatility</w:t>
      </w:r>
      <w:r>
        <w:rPr>
          <w:spacing w:val="-2"/>
          <w:u w:val="thick"/>
        </w:rPr>
        <w:t xml:space="preserve"> </w:t>
      </w:r>
      <w:r>
        <w:rPr>
          <w:u w:val="thick"/>
        </w:rPr>
        <w:t>of</w:t>
      </w:r>
      <w:r>
        <w:rPr>
          <w:spacing w:val="-4"/>
          <w:u w:val="thick"/>
        </w:rPr>
        <w:t xml:space="preserve"> </w:t>
      </w:r>
      <w:r>
        <w:rPr>
          <w:u w:val="thick"/>
        </w:rPr>
        <w:t>the</w:t>
      </w:r>
      <w:r>
        <w:rPr>
          <w:spacing w:val="-3"/>
          <w:u w:val="thick"/>
        </w:rPr>
        <w:t xml:space="preserve"> </w:t>
      </w:r>
      <w:r>
        <w:rPr>
          <w:u w:val="thick"/>
        </w:rPr>
        <w:t>underlying</w:t>
      </w:r>
      <w:r>
        <w:rPr>
          <w:spacing w:val="-1"/>
          <w:u w:val="thick"/>
        </w:rPr>
        <w:t xml:space="preserve"> </w:t>
      </w:r>
      <w:r>
        <w:rPr>
          <w:spacing w:val="-2"/>
          <w:u w:val="thick"/>
        </w:rPr>
        <w:t>stocks:</w:t>
      </w:r>
    </w:p>
    <w:p w14:paraId="22D015F8">
      <w:pPr>
        <w:pStyle w:val="6"/>
        <w:spacing w:before="267"/>
        <w:ind w:left="235" w:right="348"/>
      </w:pPr>
      <w:r>
        <w:t>This part of the study evaluates the expiration day effect on</w:t>
      </w:r>
      <w:r>
        <w:rPr>
          <w:spacing w:val="40"/>
        </w:rPr>
        <w:t xml:space="preserve"> </w:t>
      </w:r>
      <w:r>
        <w:t>the volatility of the underlying securities</w:t>
      </w:r>
      <w:r>
        <w:rPr>
          <w:spacing w:val="-4"/>
        </w:rPr>
        <w:t xml:space="preserve"> </w:t>
      </w:r>
      <w:r>
        <w:t>during</w:t>
      </w:r>
      <w:r>
        <w:rPr>
          <w:spacing w:val="-3"/>
        </w:rPr>
        <w:t xml:space="preserve"> </w:t>
      </w:r>
      <w:r>
        <w:t>the</w:t>
      </w:r>
      <w:r>
        <w:rPr>
          <w:spacing w:val="-4"/>
        </w:rPr>
        <w:t xml:space="preserve"> </w:t>
      </w:r>
      <w:r>
        <w:t>period</w:t>
      </w:r>
      <w:r>
        <w:rPr>
          <w:spacing w:val="-3"/>
        </w:rPr>
        <w:t xml:space="preserve"> </w:t>
      </w:r>
      <w:r>
        <w:t>ranging from</w:t>
      </w:r>
      <w:r>
        <w:rPr>
          <w:spacing w:val="-11"/>
        </w:rPr>
        <w:t xml:space="preserve"> </w:t>
      </w:r>
      <w:r>
        <w:t>1st January</w:t>
      </w:r>
      <w:r>
        <w:rPr>
          <w:spacing w:val="-12"/>
        </w:rPr>
        <w:t xml:space="preserve"> </w:t>
      </w:r>
      <w:r>
        <w:t>2012</w:t>
      </w:r>
      <w:r>
        <w:rPr>
          <w:spacing w:val="-3"/>
        </w:rPr>
        <w:t xml:space="preserve"> </w:t>
      </w:r>
      <w:r>
        <w:t>to</w:t>
      </w:r>
      <w:r>
        <w:rPr>
          <w:spacing w:val="-3"/>
        </w:rPr>
        <w:t xml:space="preserve"> </w:t>
      </w:r>
      <w:r>
        <w:t>31st December,</w:t>
      </w:r>
      <w:r>
        <w:rPr>
          <w:spacing w:val="-1"/>
        </w:rPr>
        <w:t xml:space="preserve"> </w:t>
      </w:r>
      <w:r>
        <w:t>2012</w:t>
      </w:r>
      <w:r>
        <w:rPr>
          <w:spacing w:val="-3"/>
        </w:rPr>
        <w:t xml:space="preserve"> </w:t>
      </w:r>
      <w:r>
        <w:t>for</w:t>
      </w:r>
      <w:r>
        <w:rPr>
          <w:spacing w:val="-5"/>
        </w:rPr>
        <w:t xml:space="preserve"> </w:t>
      </w:r>
      <w:r>
        <w:t>10</w:t>
      </w:r>
      <w:r>
        <w:rPr>
          <w:spacing w:val="-3"/>
        </w:rPr>
        <w:t xml:space="preserve"> </w:t>
      </w:r>
      <w:r>
        <w:t>selected scripts in</w:t>
      </w:r>
      <w:r>
        <w:rPr>
          <w:spacing w:val="-4"/>
        </w:rPr>
        <w:t xml:space="preserve"> </w:t>
      </w:r>
      <w:r>
        <w:t>the form</w:t>
      </w:r>
      <w:r>
        <w:rPr>
          <w:spacing w:val="-3"/>
        </w:rPr>
        <w:t xml:space="preserve"> </w:t>
      </w:r>
      <w:r>
        <w:t>of</w:t>
      </w:r>
      <w:r>
        <w:rPr>
          <w:spacing w:val="-2"/>
        </w:rPr>
        <w:t xml:space="preserve"> </w:t>
      </w:r>
      <w:r>
        <w:t>stock options. Stock option</w:t>
      </w:r>
      <w:r>
        <w:rPr>
          <w:spacing w:val="40"/>
        </w:rPr>
        <w:t xml:space="preserve"> </w:t>
      </w:r>
      <w:r>
        <w:t>trading</w:t>
      </w:r>
      <w:r>
        <w:rPr>
          <w:spacing w:val="40"/>
        </w:rPr>
        <w:t xml:space="preserve"> </w:t>
      </w:r>
      <w:r>
        <w:t>was</w:t>
      </w:r>
      <w:r>
        <w:rPr>
          <w:spacing w:val="40"/>
        </w:rPr>
        <w:t xml:space="preserve"> </w:t>
      </w:r>
      <w:r>
        <w:t>allowed</w:t>
      </w:r>
      <w:r>
        <w:rPr>
          <w:spacing w:val="40"/>
        </w:rPr>
        <w:t xml:space="preserve"> </w:t>
      </w:r>
      <w:r>
        <w:t>on</w:t>
      </w:r>
      <w:r>
        <w:rPr>
          <w:spacing w:val="40"/>
        </w:rPr>
        <w:t xml:space="preserve"> </w:t>
      </w:r>
      <w:r>
        <w:t>31</w:t>
      </w:r>
      <w:r>
        <w:rPr>
          <w:spacing w:val="40"/>
        </w:rPr>
        <w:t xml:space="preserve"> </w:t>
      </w:r>
      <w:r>
        <w:t>securities</w:t>
      </w:r>
      <w:r>
        <w:rPr>
          <w:spacing w:val="40"/>
        </w:rPr>
        <w:t xml:space="preserve"> </w:t>
      </w:r>
      <w:r>
        <w:t>at the time of inception of derivatives trading. Out of these stocks, that created history by introducing derivatives for the first time in</w:t>
      </w:r>
      <w:r>
        <w:rPr>
          <w:spacing w:val="-3"/>
        </w:rPr>
        <w:t xml:space="preserve"> </w:t>
      </w:r>
      <w:r>
        <w:t>Indian capital market. The</w:t>
      </w:r>
      <w:r>
        <w:rPr>
          <w:spacing w:val="40"/>
        </w:rPr>
        <w:t xml:space="preserve"> </w:t>
      </w:r>
      <w:r>
        <w:t>data</w:t>
      </w:r>
      <w:r>
        <w:rPr>
          <w:spacing w:val="40"/>
        </w:rPr>
        <w:t xml:space="preserve"> </w:t>
      </w:r>
      <w:r>
        <w:t>has</w:t>
      </w:r>
      <w:r>
        <w:rPr>
          <w:spacing w:val="40"/>
        </w:rPr>
        <w:t xml:space="preserve"> </w:t>
      </w:r>
      <w:r>
        <w:t>been</w:t>
      </w:r>
      <w:r>
        <w:rPr>
          <w:spacing w:val="40"/>
        </w:rPr>
        <w:t xml:space="preserve"> </w:t>
      </w:r>
      <w:r>
        <w:t>collected</w:t>
      </w:r>
      <w:r>
        <w:rPr>
          <w:spacing w:val="40"/>
        </w:rPr>
        <w:t xml:space="preserve"> </w:t>
      </w:r>
      <w:r>
        <w:t>from</w:t>
      </w:r>
      <w:r>
        <w:rPr>
          <w:spacing w:val="40"/>
        </w:rPr>
        <w:t xml:space="preserve"> </w:t>
      </w:r>
      <w:r>
        <w:t>the official website of</w:t>
      </w:r>
      <w:r>
        <w:rPr>
          <w:spacing w:val="40"/>
        </w:rPr>
        <w:t xml:space="preserve"> </w:t>
      </w:r>
      <w:r>
        <w:t>National</w:t>
      </w:r>
      <w:r>
        <w:rPr>
          <w:spacing w:val="40"/>
        </w:rPr>
        <w:t xml:space="preserve"> </w:t>
      </w:r>
      <w:r>
        <w:t>Stock</w:t>
      </w:r>
      <w:r>
        <w:rPr>
          <w:spacing w:val="40"/>
        </w:rPr>
        <w:t xml:space="preserve"> </w:t>
      </w:r>
      <w:r>
        <w:t>Exchange</w:t>
      </w:r>
      <w:r>
        <w:rPr>
          <w:spacing w:val="40"/>
        </w:rPr>
        <w:t xml:space="preserve"> </w:t>
      </w:r>
      <w:r>
        <w:t>(</w:t>
      </w:r>
      <w:r>
        <w:fldChar w:fldCharType="begin"/>
      </w:r>
      <w:r>
        <w:instrText xml:space="preserve"> HYPERLINK "http://www.nseindia.com/" \h </w:instrText>
      </w:r>
      <w:r>
        <w:fldChar w:fldCharType="separate"/>
      </w:r>
      <w:r>
        <w:t>www.nseindia.com)</w:t>
      </w:r>
      <w:r>
        <w:fldChar w:fldCharType="end"/>
      </w:r>
      <w:r>
        <w:rPr>
          <w:spacing w:val="40"/>
        </w:rPr>
        <w:t xml:space="preserve"> </w:t>
      </w:r>
      <w:r>
        <w:t>and includes</w:t>
      </w:r>
      <w:r>
        <w:rPr>
          <w:spacing w:val="40"/>
        </w:rPr>
        <w:t xml:space="preserve"> </w:t>
      </w:r>
      <w:r>
        <w:t>daily observations for the closing prices of the underlying stocks.</w:t>
      </w:r>
    </w:p>
    <w:p w14:paraId="647CA79A">
      <w:pPr>
        <w:pStyle w:val="6"/>
        <w:spacing w:before="10"/>
      </w:pPr>
    </w:p>
    <w:p w14:paraId="45C3D26E">
      <w:pPr>
        <w:pStyle w:val="2"/>
      </w:pPr>
      <w:r>
        <w:t>TOOL</w:t>
      </w:r>
      <w:r>
        <w:rPr>
          <w:spacing w:val="-2"/>
        </w:rPr>
        <w:t xml:space="preserve"> USED:</w:t>
      </w:r>
    </w:p>
    <w:p w14:paraId="151669C0">
      <w:pPr>
        <w:pStyle w:val="3"/>
        <w:spacing w:before="271" w:line="275" w:lineRule="exact"/>
        <w:rPr>
          <w:u w:val="none"/>
        </w:rPr>
      </w:pPr>
      <w:r>
        <w:rPr>
          <w:u w:val="thick"/>
        </w:rPr>
        <w:t>t-</w:t>
      </w:r>
      <w:r>
        <w:rPr>
          <w:spacing w:val="-2"/>
          <w:u w:val="thick"/>
        </w:rPr>
        <w:t>test:-</w:t>
      </w:r>
    </w:p>
    <w:p w14:paraId="600A3B54">
      <w:pPr>
        <w:pStyle w:val="6"/>
        <w:spacing w:after="4" w:line="242" w:lineRule="auto"/>
        <w:ind w:left="235"/>
      </w:pPr>
      <w:r>
        <w:t>In</w:t>
      </w:r>
      <w:r>
        <w:rPr>
          <w:spacing w:val="-7"/>
        </w:rPr>
        <w:t xml:space="preserve"> </w:t>
      </w:r>
      <w:r>
        <w:t>testing</w:t>
      </w:r>
      <w:r>
        <w:rPr>
          <w:spacing w:val="-2"/>
        </w:rPr>
        <w:t xml:space="preserve"> </w:t>
      </w:r>
      <w:r>
        <w:t>the null</w:t>
      </w:r>
      <w:r>
        <w:rPr>
          <w:spacing w:val="-2"/>
        </w:rPr>
        <w:t xml:space="preserve"> </w:t>
      </w:r>
      <w:r>
        <w:t>hypothesis</w:t>
      </w:r>
      <w:r>
        <w:rPr>
          <w:spacing w:val="-5"/>
        </w:rPr>
        <w:t xml:space="preserve"> </w:t>
      </w:r>
      <w:r>
        <w:t>that</w:t>
      </w:r>
      <w:r>
        <w:rPr>
          <w:spacing w:val="-2"/>
        </w:rPr>
        <w:t xml:space="preserve"> </w:t>
      </w:r>
      <w:r>
        <w:t>the</w:t>
      </w:r>
      <w:r>
        <w:rPr>
          <w:spacing w:val="-3"/>
        </w:rPr>
        <w:t xml:space="preserve"> </w:t>
      </w:r>
      <w:r>
        <w:t>population</w:t>
      </w:r>
      <w:r>
        <w:rPr>
          <w:spacing w:val="-2"/>
        </w:rPr>
        <w:t xml:space="preserve"> </w:t>
      </w:r>
      <w:r>
        <w:t>mean</w:t>
      </w:r>
      <w:r>
        <w:rPr>
          <w:spacing w:val="-2"/>
        </w:rPr>
        <w:t xml:space="preserve"> </w:t>
      </w:r>
      <w:r>
        <w:t>is</w:t>
      </w:r>
      <w:r>
        <w:rPr>
          <w:spacing w:val="-5"/>
        </w:rPr>
        <w:t xml:space="preserve"> </w:t>
      </w:r>
      <w:r>
        <w:t>equal</w:t>
      </w:r>
      <w:r>
        <w:rPr>
          <w:spacing w:val="-11"/>
        </w:rPr>
        <w:t xml:space="preserve"> </w:t>
      </w:r>
      <w:r>
        <w:t>to a</w:t>
      </w:r>
      <w:r>
        <w:rPr>
          <w:spacing w:val="-3"/>
        </w:rPr>
        <w:t xml:space="preserve"> </w:t>
      </w:r>
      <w:r>
        <w:t>specified</w:t>
      </w:r>
      <w:r>
        <w:rPr>
          <w:spacing w:val="-2"/>
        </w:rPr>
        <w:t xml:space="preserve"> </w:t>
      </w:r>
      <w:r>
        <w:t>value</w:t>
      </w:r>
      <w:r>
        <w:rPr>
          <w:spacing w:val="-3"/>
        </w:rPr>
        <w:t xml:space="preserve"> </w:t>
      </w:r>
      <w:r>
        <w:t>μ0,</w:t>
      </w:r>
      <w:r>
        <w:rPr>
          <w:spacing w:val="-5"/>
        </w:rPr>
        <w:t xml:space="preserve"> </w:t>
      </w:r>
      <w:r>
        <w:t>one</w:t>
      </w:r>
      <w:r>
        <w:rPr>
          <w:spacing w:val="-3"/>
        </w:rPr>
        <w:t xml:space="preserve"> </w:t>
      </w:r>
      <w:r>
        <w:t>uses</w:t>
      </w:r>
      <w:r>
        <w:rPr>
          <w:spacing w:val="-5"/>
        </w:rPr>
        <w:t xml:space="preserve"> </w:t>
      </w:r>
      <w:r>
        <w:t xml:space="preserve">the </w:t>
      </w:r>
      <w:r>
        <w:rPr>
          <w:spacing w:val="-2"/>
        </w:rPr>
        <w:t>statistic</w:t>
      </w:r>
    </w:p>
    <w:p w14:paraId="4A01EECF">
      <w:pPr>
        <w:pStyle w:val="6"/>
        <w:ind w:left="4428"/>
        <w:rPr>
          <w:sz w:val="20"/>
        </w:rPr>
      </w:pPr>
      <w:r>
        <w:rPr>
          <w:sz w:val="20"/>
        </w:rPr>
        <w:drawing>
          <wp:inline distT="0" distB="0" distL="0" distR="0">
            <wp:extent cx="878840" cy="409575"/>
            <wp:effectExtent l="0" t="0" r="0" b="0"/>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8" cstate="print"/>
                    <a:stretch>
                      <a:fillRect/>
                    </a:stretch>
                  </pic:blipFill>
                  <pic:spPr>
                    <a:xfrm>
                      <a:off x="0" y="0"/>
                      <a:ext cx="879025" cy="409575"/>
                    </a:xfrm>
                    <a:prstGeom prst="rect">
                      <a:avLst/>
                    </a:prstGeom>
                  </pic:spPr>
                </pic:pic>
              </a:graphicData>
            </a:graphic>
          </wp:inline>
        </w:drawing>
      </w:r>
    </w:p>
    <w:p w14:paraId="676873C0">
      <w:pPr>
        <w:pStyle w:val="6"/>
        <w:spacing w:before="3"/>
      </w:pPr>
    </w:p>
    <w:p w14:paraId="3C06B487">
      <w:pPr>
        <w:pStyle w:val="6"/>
        <w:spacing w:before="1"/>
        <w:ind w:left="235" w:right="348"/>
      </w:pPr>
      <w:r>
        <w:rPr>
          <w:position w:val="1"/>
        </w:rPr>
        <w:t>where</w:t>
      </w:r>
      <w:r>
        <w:rPr>
          <w:spacing w:val="40"/>
          <w:position w:val="1"/>
        </w:rPr>
        <w:t xml:space="preserve"> </w:t>
      </w:r>
      <w:r>
        <w:rPr>
          <w:spacing w:val="-6"/>
        </w:rPr>
        <w:drawing>
          <wp:inline distT="0" distB="0" distL="0" distR="0">
            <wp:extent cx="114300" cy="114300"/>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9" cstate="print"/>
                    <a:stretch>
                      <a:fillRect/>
                    </a:stretch>
                  </pic:blipFill>
                  <pic:spPr>
                    <a:xfrm>
                      <a:off x="0" y="0"/>
                      <a:ext cx="114300" cy="114300"/>
                    </a:xfrm>
                    <a:prstGeom prst="rect">
                      <a:avLst/>
                    </a:prstGeom>
                  </pic:spPr>
                </pic:pic>
              </a:graphicData>
            </a:graphic>
          </wp:inline>
        </w:drawing>
      </w:r>
      <w:r>
        <w:rPr>
          <w:position w:val="1"/>
        </w:rPr>
        <w:t>is</w:t>
      </w:r>
      <w:r>
        <w:rPr>
          <w:spacing w:val="-9"/>
          <w:position w:val="1"/>
        </w:rPr>
        <w:t xml:space="preserve"> </w:t>
      </w:r>
      <w:r>
        <w:rPr>
          <w:position w:val="1"/>
        </w:rPr>
        <w:t>the</w:t>
      </w:r>
      <w:r>
        <w:rPr>
          <w:spacing w:val="-3"/>
          <w:position w:val="1"/>
        </w:rPr>
        <w:t xml:space="preserve"> </w:t>
      </w:r>
      <w:r>
        <w:rPr>
          <w:position w:val="1"/>
        </w:rPr>
        <w:t>sample mean, s is</w:t>
      </w:r>
      <w:r>
        <w:rPr>
          <w:spacing w:val="-14"/>
          <w:position w:val="1"/>
        </w:rPr>
        <w:t xml:space="preserve"> </w:t>
      </w:r>
      <w:r>
        <w:rPr>
          <w:position w:val="1"/>
        </w:rPr>
        <w:t>the</w:t>
      </w:r>
      <w:r>
        <w:rPr>
          <w:spacing w:val="-3"/>
          <w:position w:val="1"/>
        </w:rPr>
        <w:t xml:space="preserve"> </w:t>
      </w:r>
      <w:r>
        <w:fldChar w:fldCharType="begin"/>
      </w:r>
      <w:r>
        <w:instrText xml:space="preserve"> HYPERLINK "http://en.wikipedia.org/wiki/Standard_deviation#Estimation" \h </w:instrText>
      </w:r>
      <w:r>
        <w:fldChar w:fldCharType="separate"/>
      </w:r>
      <w:r>
        <w:rPr>
          <w:position w:val="1"/>
        </w:rPr>
        <w:t>sample</w:t>
      </w:r>
      <w:r>
        <w:rPr>
          <w:spacing w:val="-3"/>
          <w:position w:val="1"/>
        </w:rPr>
        <w:t xml:space="preserve"> </w:t>
      </w:r>
      <w:r>
        <w:rPr>
          <w:position w:val="1"/>
        </w:rPr>
        <w:t>standard</w:t>
      </w:r>
      <w:r>
        <w:rPr>
          <w:spacing w:val="-2"/>
          <w:position w:val="1"/>
        </w:rPr>
        <w:t xml:space="preserve"> </w:t>
      </w:r>
      <w:r>
        <w:rPr>
          <w:position w:val="1"/>
        </w:rPr>
        <w:t>deviation</w:t>
      </w:r>
      <w:r>
        <w:rPr>
          <w:position w:val="1"/>
        </w:rPr>
        <w:fldChar w:fldCharType="end"/>
      </w:r>
      <w:r>
        <w:rPr>
          <w:spacing w:val="-4"/>
          <w:position w:val="1"/>
        </w:rPr>
        <w:t xml:space="preserve"> </w:t>
      </w:r>
      <w:r>
        <w:rPr>
          <w:position w:val="1"/>
        </w:rPr>
        <w:t>of the</w:t>
      </w:r>
      <w:r>
        <w:rPr>
          <w:spacing w:val="-3"/>
          <w:position w:val="1"/>
        </w:rPr>
        <w:t xml:space="preserve"> </w:t>
      </w:r>
      <w:r>
        <w:rPr>
          <w:position w:val="1"/>
        </w:rPr>
        <w:t>sample</w:t>
      </w:r>
      <w:r>
        <w:rPr>
          <w:spacing w:val="-3"/>
          <w:position w:val="1"/>
        </w:rPr>
        <w:t xml:space="preserve"> </w:t>
      </w:r>
      <w:r>
        <w:rPr>
          <w:position w:val="1"/>
        </w:rPr>
        <w:t>and</w:t>
      </w:r>
      <w:r>
        <w:rPr>
          <w:spacing w:val="-2"/>
          <w:position w:val="1"/>
        </w:rPr>
        <w:t xml:space="preserve"> </w:t>
      </w:r>
      <w:r>
        <w:rPr>
          <w:position w:val="1"/>
        </w:rPr>
        <w:t>n is</w:t>
      </w:r>
      <w:r>
        <w:rPr>
          <w:spacing w:val="-9"/>
          <w:position w:val="1"/>
        </w:rPr>
        <w:t xml:space="preserve"> </w:t>
      </w:r>
      <w:r>
        <w:rPr>
          <w:position w:val="1"/>
        </w:rPr>
        <w:t>the</w:t>
      </w:r>
      <w:r>
        <w:rPr>
          <w:spacing w:val="-3"/>
          <w:position w:val="1"/>
        </w:rPr>
        <w:t xml:space="preserve"> </w:t>
      </w:r>
      <w:r>
        <w:rPr>
          <w:position w:val="1"/>
        </w:rPr>
        <w:t xml:space="preserve">sample </w:t>
      </w:r>
      <w:r>
        <w:t>size. The degrees of freedom used in this test is n − 1.</w:t>
      </w:r>
    </w:p>
    <w:p w14:paraId="7160F277">
      <w:pPr>
        <w:pStyle w:val="6"/>
        <w:spacing w:line="242" w:lineRule="auto"/>
        <w:ind w:left="235" w:right="348" w:firstLine="52"/>
      </w:pPr>
      <w:r>
        <w:t>For</w:t>
      </w:r>
      <w:r>
        <w:rPr>
          <w:spacing w:val="-2"/>
        </w:rPr>
        <w:t xml:space="preserve"> </w:t>
      </w:r>
      <w:r>
        <w:t>analyzing</w:t>
      </w:r>
      <w:r>
        <w:rPr>
          <w:spacing w:val="-3"/>
        </w:rPr>
        <w:t xml:space="preserve"> </w:t>
      </w:r>
      <w:r>
        <w:t>the</w:t>
      </w:r>
      <w:r>
        <w:rPr>
          <w:spacing w:val="-4"/>
        </w:rPr>
        <w:t xml:space="preserve"> </w:t>
      </w:r>
      <w:r>
        <w:t>volatility</w:t>
      </w:r>
      <w:r>
        <w:rPr>
          <w:spacing w:val="-8"/>
        </w:rPr>
        <w:t xml:space="preserve"> </w:t>
      </w:r>
      <w:r>
        <w:t>structure,</w:t>
      </w:r>
      <w:r>
        <w:rPr>
          <w:spacing w:val="-6"/>
        </w:rPr>
        <w:t xml:space="preserve"> </w:t>
      </w:r>
      <w:r>
        <w:t>Regression is</w:t>
      </w:r>
      <w:r>
        <w:rPr>
          <w:spacing w:val="-5"/>
        </w:rPr>
        <w:t xml:space="preserve"> </w:t>
      </w:r>
      <w:r>
        <w:t>used</w:t>
      </w:r>
      <w:r>
        <w:rPr>
          <w:spacing w:val="-3"/>
        </w:rPr>
        <w:t xml:space="preserve"> </w:t>
      </w:r>
      <w:r>
        <w:t>due</w:t>
      </w:r>
      <w:r>
        <w:rPr>
          <w:spacing w:val="-4"/>
        </w:rPr>
        <w:t xml:space="preserve"> </w:t>
      </w:r>
      <w:r>
        <w:t>varying nature</w:t>
      </w:r>
      <w:r>
        <w:rPr>
          <w:spacing w:val="-9"/>
        </w:rPr>
        <w:t xml:space="preserve"> </w:t>
      </w:r>
      <w:r>
        <w:t>of</w:t>
      </w:r>
      <w:r>
        <w:rPr>
          <w:spacing w:val="40"/>
        </w:rPr>
        <w:t xml:space="preserve"> </w:t>
      </w:r>
      <w:r>
        <w:t>volatility,</w:t>
      </w:r>
      <w:r>
        <w:rPr>
          <w:spacing w:val="40"/>
        </w:rPr>
        <w:t xml:space="preserve"> </w:t>
      </w:r>
      <w:r>
        <w:t>which also provides an avenue for verifying the presence of endogenous drivers of volatility</w:t>
      </w:r>
      <w:r>
        <w:rPr>
          <w:spacing w:val="40"/>
        </w:rPr>
        <w:t xml:space="preserve"> </w:t>
      </w:r>
      <w:r>
        <w:t>shifts.</w:t>
      </w:r>
    </w:p>
    <w:p w14:paraId="6F23F7E0">
      <w:pPr>
        <w:spacing w:before="5" w:line="279" w:lineRule="exact"/>
        <w:ind w:left="287" w:right="190" w:firstLine="0"/>
        <w:jc w:val="center"/>
        <w:rPr>
          <w:rFonts w:ascii="Cambria Math" w:eastAsia="Cambria Math"/>
          <w:sz w:val="24"/>
        </w:rPr>
      </w:pPr>
      <w:r>
        <w:rPr>
          <w:rFonts w:ascii="Cambria Math" w:eastAsia="Cambria Math"/>
          <w:sz w:val="24"/>
        </w:rPr>
        <w:t>𝑅𝑒𝑔𝑟𝑒𝑠𝑠𝑖𝑜𝑛</w:t>
      </w:r>
      <w:r>
        <w:rPr>
          <w:rFonts w:ascii="Cambria Math" w:eastAsia="Cambria Math"/>
          <w:spacing w:val="-1"/>
          <w:sz w:val="24"/>
        </w:rPr>
        <w:t xml:space="preserve"> </w:t>
      </w:r>
      <w:r>
        <w:rPr>
          <w:rFonts w:ascii="Cambria Math" w:eastAsia="Cambria Math"/>
          <w:sz w:val="24"/>
        </w:rPr>
        <w:t>𝐸𝑞𝑢𝑎𝑡𝑖𝑜𝑛</w:t>
      </w:r>
      <w:r>
        <w:rPr>
          <w:rFonts w:ascii="Cambria Math" w:eastAsia="Cambria Math"/>
          <w:spacing w:val="-1"/>
          <w:sz w:val="24"/>
        </w:rPr>
        <w:t xml:space="preserve"> </w:t>
      </w:r>
      <w:r>
        <w:rPr>
          <w:rFonts w:ascii="Cambria Math" w:eastAsia="Cambria Math"/>
          <w:sz w:val="24"/>
        </w:rPr>
        <w:t>=</w:t>
      </w:r>
      <w:r>
        <w:rPr>
          <w:rFonts w:ascii="Cambria Math" w:eastAsia="Cambria Math"/>
          <w:spacing w:val="-3"/>
          <w:sz w:val="24"/>
        </w:rPr>
        <w:t xml:space="preserve"> </w:t>
      </w:r>
      <w:r>
        <w:rPr>
          <w:rFonts w:ascii="Cambria Math" w:eastAsia="Cambria Math"/>
          <w:sz w:val="24"/>
        </w:rPr>
        <w:t>𝑎</w:t>
      </w:r>
      <w:r>
        <w:rPr>
          <w:rFonts w:ascii="Cambria Math" w:eastAsia="Cambria Math"/>
          <w:spacing w:val="-2"/>
          <w:sz w:val="24"/>
        </w:rPr>
        <w:t xml:space="preserve"> </w:t>
      </w:r>
      <w:r>
        <w:rPr>
          <w:rFonts w:ascii="Cambria Math" w:eastAsia="Cambria Math"/>
          <w:sz w:val="24"/>
        </w:rPr>
        <w:t>+</w:t>
      </w:r>
      <w:r>
        <w:rPr>
          <w:rFonts w:ascii="Cambria Math" w:eastAsia="Cambria Math"/>
          <w:spacing w:val="-3"/>
          <w:sz w:val="24"/>
        </w:rPr>
        <w:t xml:space="preserve"> </w:t>
      </w:r>
      <w:r>
        <w:rPr>
          <w:rFonts w:ascii="Cambria Math" w:eastAsia="Cambria Math"/>
          <w:spacing w:val="-5"/>
          <w:sz w:val="24"/>
        </w:rPr>
        <w:t>𝑏𝑥</w:t>
      </w:r>
    </w:p>
    <w:p w14:paraId="6D276766">
      <w:pPr>
        <w:pStyle w:val="6"/>
        <w:spacing w:line="274" w:lineRule="exact"/>
        <w:ind w:left="287" w:right="133"/>
        <w:jc w:val="center"/>
      </w:pPr>
      <w:r>
        <w:t>Slope(b)</w:t>
      </w:r>
      <w:r>
        <w:rPr>
          <w:spacing w:val="1"/>
        </w:rPr>
        <w:t xml:space="preserve"> </w:t>
      </w:r>
      <w:r>
        <w:t>=</w:t>
      </w:r>
      <w:r>
        <w:rPr>
          <w:spacing w:val="-1"/>
        </w:rPr>
        <w:t xml:space="preserve"> </w:t>
      </w:r>
      <w:r>
        <w:t>(NΣXY</w:t>
      </w:r>
      <w:r>
        <w:rPr>
          <w:spacing w:val="3"/>
        </w:rPr>
        <w:t xml:space="preserve"> </w:t>
      </w:r>
      <w:r>
        <w:t>-</w:t>
      </w:r>
      <w:r>
        <w:rPr>
          <w:spacing w:val="-3"/>
        </w:rPr>
        <w:t xml:space="preserve"> </w:t>
      </w:r>
      <w:r>
        <w:t>(ΣX)(ΣY))</w:t>
      </w:r>
      <w:r>
        <w:rPr>
          <w:spacing w:val="-2"/>
        </w:rPr>
        <w:t xml:space="preserve"> </w:t>
      </w:r>
      <w:r>
        <w:t>/</w:t>
      </w:r>
      <w:r>
        <w:rPr>
          <w:spacing w:val="-3"/>
        </w:rPr>
        <w:t xml:space="preserve"> </w:t>
      </w:r>
      <w:r>
        <w:t>(NΣX2</w:t>
      </w:r>
      <w:r>
        <w:rPr>
          <w:spacing w:val="2"/>
        </w:rPr>
        <w:t xml:space="preserve"> </w:t>
      </w:r>
      <w:r>
        <w:t>-</w:t>
      </w:r>
      <w:r>
        <w:rPr>
          <w:spacing w:val="-2"/>
        </w:rPr>
        <w:t xml:space="preserve"> (ΣX)2)</w:t>
      </w:r>
    </w:p>
    <w:p w14:paraId="44F7417F">
      <w:pPr>
        <w:pStyle w:val="6"/>
        <w:spacing w:before="267"/>
        <w:ind w:left="289" w:right="129"/>
        <w:jc w:val="center"/>
      </w:pPr>
      <w:r>
        <w:t>Intercept(a)</w:t>
      </w:r>
      <w:r>
        <w:rPr>
          <w:spacing w:val="-1"/>
        </w:rPr>
        <w:t xml:space="preserve"> </w:t>
      </w:r>
      <w:r>
        <w:t>=</w:t>
      </w:r>
      <w:r>
        <w:rPr>
          <w:spacing w:val="-4"/>
        </w:rPr>
        <w:t xml:space="preserve"> </w:t>
      </w:r>
      <w:r>
        <w:t>(ΣY</w:t>
      </w:r>
      <w:r>
        <w:rPr>
          <w:spacing w:val="-2"/>
        </w:rPr>
        <w:t xml:space="preserve"> </w:t>
      </w:r>
      <w:r>
        <w:t>-</w:t>
      </w:r>
      <w:r>
        <w:rPr>
          <w:spacing w:val="3"/>
        </w:rPr>
        <w:t xml:space="preserve"> </w:t>
      </w:r>
      <w:r>
        <w:t>b(ΣX))</w:t>
      </w:r>
      <w:r>
        <w:rPr>
          <w:spacing w:val="-2"/>
        </w:rPr>
        <w:t xml:space="preserve"> </w:t>
      </w:r>
      <w:r>
        <w:t>/</w:t>
      </w:r>
      <w:r>
        <w:rPr>
          <w:spacing w:val="1"/>
        </w:rPr>
        <w:t xml:space="preserve"> </w:t>
      </w:r>
      <w:r>
        <w:rPr>
          <w:spacing w:val="-10"/>
        </w:rPr>
        <w:t>N</w:t>
      </w:r>
    </w:p>
    <w:p w14:paraId="52B34B8D">
      <w:pPr>
        <w:pStyle w:val="6"/>
      </w:pPr>
    </w:p>
    <w:p w14:paraId="68BFE8DE">
      <w:pPr>
        <w:pStyle w:val="6"/>
        <w:ind w:left="235" w:right="87"/>
        <w:jc w:val="both"/>
      </w:pPr>
      <w:r>
        <w:t xml:space="preserve">where ra measures the </w:t>
      </w:r>
      <w:r>
        <w:fldChar w:fldCharType="begin"/>
      </w:r>
      <w:r>
        <w:instrText xml:space="preserve"> HYPERLINK "http://en.wikipedia.org/wiki/Rate_of_return" \h </w:instrText>
      </w:r>
      <w:r>
        <w:fldChar w:fldCharType="separate"/>
      </w:r>
      <w:r>
        <w:t>rate of return</w:t>
      </w:r>
      <w:r>
        <w:fldChar w:fldCharType="end"/>
      </w:r>
      <w:r>
        <w:t xml:space="preserve"> of the asset, rb measures the rate of return of the portfolio benchmark, and cov(ra,rb) is the </w:t>
      </w:r>
      <w:r>
        <w:fldChar w:fldCharType="begin"/>
      </w:r>
      <w:r>
        <w:instrText xml:space="preserve"> HYPERLINK "http://en.wikipedia.org/wiki/Covariance" \h </w:instrText>
      </w:r>
      <w:r>
        <w:fldChar w:fldCharType="separate"/>
      </w:r>
      <w:r>
        <w:t>covariance</w:t>
      </w:r>
      <w:r>
        <w:fldChar w:fldCharType="end"/>
      </w:r>
      <w:r>
        <w:t xml:space="preserve"> between the rates of return. The portfolio of interest in the</w:t>
      </w:r>
      <w:r>
        <w:rPr>
          <w:spacing w:val="-2"/>
        </w:rPr>
        <w:t xml:space="preserve"> </w:t>
      </w:r>
      <w:r>
        <w:t>CAPM formulation</w:t>
      </w:r>
      <w:r>
        <w:rPr>
          <w:spacing w:val="-1"/>
        </w:rPr>
        <w:t xml:space="preserve"> </w:t>
      </w:r>
      <w:r>
        <w:t>is</w:t>
      </w:r>
      <w:r>
        <w:rPr>
          <w:spacing w:val="-3"/>
        </w:rPr>
        <w:t xml:space="preserve"> </w:t>
      </w:r>
      <w:r>
        <w:t>the market portfolio that contains</w:t>
      </w:r>
      <w:r>
        <w:rPr>
          <w:spacing w:val="-3"/>
        </w:rPr>
        <w:t xml:space="preserve"> </w:t>
      </w:r>
      <w:r>
        <w:t>all</w:t>
      </w:r>
      <w:r>
        <w:rPr>
          <w:spacing w:val="-6"/>
        </w:rPr>
        <w:t xml:space="preserve"> </w:t>
      </w:r>
      <w:r>
        <w:t>risky</w:t>
      </w:r>
      <w:r>
        <w:rPr>
          <w:spacing w:val="-1"/>
        </w:rPr>
        <w:t xml:space="preserve"> </w:t>
      </w:r>
      <w:r>
        <w:t>assets, and</w:t>
      </w:r>
      <w:r>
        <w:rPr>
          <w:spacing w:val="-1"/>
        </w:rPr>
        <w:t xml:space="preserve"> </w:t>
      </w:r>
      <w:r>
        <w:t>so the</w:t>
      </w:r>
      <w:r>
        <w:rPr>
          <w:spacing w:val="-2"/>
        </w:rPr>
        <w:t xml:space="preserve"> </w:t>
      </w:r>
      <w:r>
        <w:t>rb</w:t>
      </w:r>
      <w:r>
        <w:rPr>
          <w:spacing w:val="-6"/>
        </w:rPr>
        <w:t xml:space="preserve"> </w:t>
      </w:r>
      <w:r>
        <w:t>terms in</w:t>
      </w:r>
      <w:r>
        <w:rPr>
          <w:spacing w:val="-6"/>
        </w:rPr>
        <w:t xml:space="preserve"> </w:t>
      </w:r>
      <w:r>
        <w:t>the formula are replaced by rm, the rate of return of the market.</w:t>
      </w:r>
    </w:p>
    <w:p w14:paraId="474C21A5">
      <w:pPr>
        <w:pStyle w:val="6"/>
        <w:ind w:left="235" w:right="69"/>
        <w:jc w:val="both"/>
      </w:pPr>
      <w:r>
        <w:t>Beta is</w:t>
      </w:r>
      <w:r>
        <w:rPr>
          <w:spacing w:val="-9"/>
        </w:rPr>
        <w:t xml:space="preserve"> </w:t>
      </w:r>
      <w:r>
        <w:t>also referred to as</w:t>
      </w:r>
      <w:r>
        <w:rPr>
          <w:spacing w:val="-1"/>
        </w:rPr>
        <w:t xml:space="preserve"> </w:t>
      </w:r>
      <w:r>
        <w:t>financial</w:t>
      </w:r>
      <w:r>
        <w:rPr>
          <w:spacing w:val="-3"/>
        </w:rPr>
        <w:t xml:space="preserve"> </w:t>
      </w:r>
      <w:r>
        <w:fldChar w:fldCharType="begin"/>
      </w:r>
      <w:r>
        <w:instrText xml:space="preserve"> HYPERLINK "http://en.wikipedia.org/wiki/Elasticity_(economics)" \h </w:instrText>
      </w:r>
      <w:r>
        <w:fldChar w:fldCharType="separate"/>
      </w:r>
      <w:r>
        <w:t>elasticity</w:t>
      </w:r>
      <w:r>
        <w:fldChar w:fldCharType="end"/>
      </w:r>
      <w:r>
        <w:rPr>
          <w:spacing w:val="-6"/>
        </w:rPr>
        <w:t xml:space="preserve"> </w:t>
      </w:r>
      <w:r>
        <w:t xml:space="preserve">or correlated relative </w:t>
      </w:r>
      <w:r>
        <w:fldChar w:fldCharType="begin"/>
      </w:r>
      <w:r>
        <w:instrText xml:space="preserve"> HYPERLINK "http://en.wikipedia.org/wiki/Volatility_(finance)" \h </w:instrText>
      </w:r>
      <w:r>
        <w:fldChar w:fldCharType="separate"/>
      </w:r>
      <w:r>
        <w:t>volatility,</w:t>
      </w:r>
      <w:r>
        <w:fldChar w:fldCharType="end"/>
      </w:r>
      <w:r>
        <w:t xml:space="preserve"> and can be</w:t>
      </w:r>
      <w:r>
        <w:rPr>
          <w:spacing w:val="-8"/>
        </w:rPr>
        <w:t xml:space="preserve"> </w:t>
      </w:r>
      <w:r>
        <w:t>referred</w:t>
      </w:r>
      <w:r>
        <w:rPr>
          <w:spacing w:val="-3"/>
        </w:rPr>
        <w:t xml:space="preserve"> </w:t>
      </w:r>
      <w:r>
        <w:t xml:space="preserve">to as a measure of the sensitivity of the </w:t>
      </w:r>
      <w:r>
        <w:fldChar w:fldCharType="begin"/>
      </w:r>
      <w:r>
        <w:instrText xml:space="preserve"> HYPERLINK "http://en.wikipedia.org/wiki/Asset" \h </w:instrText>
      </w:r>
      <w:r>
        <w:fldChar w:fldCharType="separate"/>
      </w:r>
      <w:r>
        <w:t>asset'</w:t>
      </w:r>
      <w:r>
        <w:fldChar w:fldCharType="end"/>
      </w:r>
      <w:r>
        <w:t xml:space="preserve">s returns to market returns, its non-diversifiable </w:t>
      </w:r>
      <w:r>
        <w:fldChar w:fldCharType="begin"/>
      </w:r>
      <w:r>
        <w:instrText xml:space="preserve"> HYPERLINK "http://en.wikipedia.org/wiki/Risk" \h </w:instrText>
      </w:r>
      <w:r>
        <w:fldChar w:fldCharType="separate"/>
      </w:r>
      <w:r>
        <w:t>risk,</w:t>
      </w:r>
      <w:r>
        <w:fldChar w:fldCharType="end"/>
      </w:r>
      <w:r>
        <w:t xml:space="preserve"> its </w:t>
      </w:r>
      <w:r>
        <w:fldChar w:fldCharType="begin"/>
      </w:r>
      <w:r>
        <w:instrText xml:space="preserve"> HYPERLINK "http://en.wikipedia.org/wiki/Systematic_risk" \h </w:instrText>
      </w:r>
      <w:r>
        <w:fldChar w:fldCharType="separate"/>
      </w:r>
      <w:r>
        <w:t>systematic risk,</w:t>
      </w:r>
      <w:r>
        <w:fldChar w:fldCharType="end"/>
      </w:r>
      <w:r>
        <w:t xml:space="preserve"> or market risk. On an individual asset level, measuring beta can give clues to </w:t>
      </w:r>
      <w:r>
        <w:fldChar w:fldCharType="begin"/>
      </w:r>
      <w:r>
        <w:instrText xml:space="preserve"> HYPERLINK "http://en.wikipedia.org/wiki/Volatility_(finance)" \h </w:instrText>
      </w:r>
      <w:r>
        <w:fldChar w:fldCharType="separate"/>
      </w:r>
      <w:r>
        <w:t>volatility</w:t>
      </w:r>
      <w:r>
        <w:fldChar w:fldCharType="end"/>
      </w:r>
      <w:r>
        <w:t xml:space="preserve"> and </w:t>
      </w:r>
      <w:r>
        <w:fldChar w:fldCharType="begin"/>
      </w:r>
      <w:r>
        <w:instrText xml:space="preserve"> HYPERLINK "http://en.wikipedia.org/wiki/Liquidity" \h </w:instrText>
      </w:r>
      <w:r>
        <w:fldChar w:fldCharType="separate"/>
      </w:r>
      <w:r>
        <w:t>liquidity</w:t>
      </w:r>
      <w:r>
        <w:fldChar w:fldCharType="end"/>
      </w:r>
      <w:r>
        <w:t xml:space="preserve"> in the marketplace. In fund management, measuring beta is thought</w:t>
      </w:r>
      <w:r>
        <w:rPr>
          <w:spacing w:val="80"/>
        </w:rPr>
        <w:t xml:space="preserve"> </w:t>
      </w:r>
      <w:r>
        <w:t>to separate a manager's skill from his or her willingness to take risk</w:t>
      </w:r>
    </w:p>
    <w:p w14:paraId="4731D7C7">
      <w:pPr>
        <w:pStyle w:val="6"/>
        <w:spacing w:before="10"/>
      </w:pPr>
    </w:p>
    <w:p w14:paraId="3C08C3E8">
      <w:pPr>
        <w:pStyle w:val="2"/>
        <w:jc w:val="both"/>
      </w:pPr>
      <w:r>
        <w:t>EMPIRICAL</w:t>
      </w:r>
      <w:r>
        <w:rPr>
          <w:spacing w:val="-5"/>
        </w:rPr>
        <w:t xml:space="preserve"> </w:t>
      </w:r>
      <w:r>
        <w:rPr>
          <w:spacing w:val="-2"/>
        </w:rPr>
        <w:t>RESULT:</w:t>
      </w:r>
    </w:p>
    <w:p w14:paraId="6C7004C4">
      <w:pPr>
        <w:pStyle w:val="6"/>
        <w:spacing w:before="265" w:line="237" w:lineRule="auto"/>
        <w:ind w:left="235" w:right="84"/>
        <w:jc w:val="both"/>
      </w:pPr>
      <w:r>
        <w:t>This paper has tried</w:t>
      </w:r>
      <w:r>
        <w:rPr>
          <w:spacing w:val="77"/>
        </w:rPr>
        <w:t xml:space="preserve"> </w:t>
      </w:r>
      <w:r>
        <w:t>to</w:t>
      </w:r>
      <w:r>
        <w:rPr>
          <w:spacing w:val="78"/>
        </w:rPr>
        <w:t xml:space="preserve"> </w:t>
      </w:r>
      <w:r>
        <w:t>examine</w:t>
      </w:r>
      <w:r>
        <w:rPr>
          <w:spacing w:val="76"/>
        </w:rPr>
        <w:t xml:space="preserve"> </w:t>
      </w:r>
      <w:r>
        <w:t>the</w:t>
      </w:r>
      <w:r>
        <w:rPr>
          <w:spacing w:val="76"/>
        </w:rPr>
        <w:t xml:space="preserve"> </w:t>
      </w:r>
      <w:r>
        <w:t>expiration</w:t>
      </w:r>
      <w:r>
        <w:rPr>
          <w:spacing w:val="68"/>
        </w:rPr>
        <w:t xml:space="preserve"> </w:t>
      </w:r>
      <w:r>
        <w:t>day</w:t>
      </w:r>
      <w:r>
        <w:rPr>
          <w:spacing w:val="68"/>
        </w:rPr>
        <w:t xml:space="preserve"> </w:t>
      </w:r>
      <w:r>
        <w:t>effect</w:t>
      </w:r>
      <w:r>
        <w:rPr>
          <w:spacing w:val="77"/>
        </w:rPr>
        <w:t xml:space="preserve"> </w:t>
      </w:r>
      <w:r>
        <w:t>of</w:t>
      </w:r>
      <w:r>
        <w:rPr>
          <w:spacing w:val="69"/>
        </w:rPr>
        <w:t xml:space="preserve"> </w:t>
      </w:r>
      <w:r>
        <w:t>derivatives on</w:t>
      </w:r>
      <w:r>
        <w:rPr>
          <w:spacing w:val="17"/>
        </w:rPr>
        <w:t xml:space="preserve"> </w:t>
      </w:r>
      <w:r>
        <w:t>return and volatility of the underlying securities. To test this Regression test has been used.</w:t>
      </w:r>
    </w:p>
    <w:p w14:paraId="696A93BE">
      <w:pPr>
        <w:pStyle w:val="6"/>
        <w:spacing w:before="5"/>
      </w:pPr>
    </w:p>
    <w:p w14:paraId="7C39E327">
      <w:pPr>
        <w:pStyle w:val="6"/>
        <w:spacing w:line="242" w:lineRule="auto"/>
        <w:ind w:left="235" w:right="95"/>
        <w:jc w:val="both"/>
      </w:pPr>
      <w:r>
        <w:t>Table 1(a) shows percentage change in return of selected stocks return on last Thursday of every month and return of nifty of last Thursday of every month.</w:t>
      </w:r>
    </w:p>
    <w:p w14:paraId="34DF2678">
      <w:pPr>
        <w:pStyle w:val="6"/>
        <w:spacing w:after="0" w:line="242" w:lineRule="auto"/>
        <w:jc w:val="both"/>
        <w:sectPr>
          <w:headerReference r:id="rId9" w:type="default"/>
          <w:footerReference r:id="rId10" w:type="default"/>
          <w:pgSz w:w="11910" w:h="16840"/>
          <w:pgMar w:top="1320" w:right="992" w:bottom="520" w:left="850" w:header="1124" w:footer="335" w:gutter="0"/>
          <w:pgNumType w:fmt="decimal"/>
          <w:cols w:space="720" w:num="1"/>
        </w:sectPr>
      </w:pPr>
    </w:p>
    <w:p w14:paraId="5978A269">
      <w:pPr>
        <w:pStyle w:val="6"/>
        <w:rPr>
          <w:sz w:val="20"/>
        </w:rPr>
      </w:pPr>
    </w:p>
    <w:p w14:paraId="09D614F0">
      <w:pPr>
        <w:pStyle w:val="6"/>
        <w:spacing w:before="163" w:after="1"/>
        <w:rPr>
          <w:sz w:val="20"/>
        </w:rPr>
      </w:pPr>
    </w:p>
    <w:tbl>
      <w:tblPr>
        <w:tblStyle w:val="5"/>
        <w:tblW w:w="0" w:type="auto"/>
        <w:tblInd w:w="1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59"/>
        <w:gridCol w:w="864"/>
        <w:gridCol w:w="859"/>
        <w:gridCol w:w="864"/>
        <w:gridCol w:w="859"/>
        <w:gridCol w:w="969"/>
        <w:gridCol w:w="1056"/>
        <w:gridCol w:w="811"/>
        <w:gridCol w:w="864"/>
        <w:gridCol w:w="955"/>
      </w:tblGrid>
      <w:tr w14:paraId="25B5F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898" w:type="dxa"/>
            <w:vMerge w:val="restart"/>
          </w:tcPr>
          <w:p w14:paraId="05F68ED1">
            <w:pPr>
              <w:pStyle w:val="10"/>
              <w:spacing w:before="18"/>
              <w:ind w:left="0"/>
              <w:jc w:val="left"/>
              <w:rPr>
                <w:sz w:val="24"/>
              </w:rPr>
            </w:pPr>
          </w:p>
          <w:p w14:paraId="7E12C99A">
            <w:pPr>
              <w:pStyle w:val="10"/>
              <w:ind w:left="335" w:hanging="168"/>
              <w:jc w:val="left"/>
              <w:rPr>
                <w:b/>
                <w:sz w:val="24"/>
              </w:rPr>
            </w:pPr>
            <w:r>
              <w:rPr>
                <w:b/>
                <w:spacing w:val="-4"/>
                <w:sz w:val="24"/>
              </w:rPr>
              <w:t xml:space="preserve">Mont </w:t>
            </w:r>
            <w:r>
              <w:rPr>
                <w:b/>
                <w:spacing w:val="-6"/>
                <w:sz w:val="24"/>
              </w:rPr>
              <w:t>hs</w:t>
            </w:r>
          </w:p>
        </w:tc>
        <w:tc>
          <w:tcPr>
            <w:tcW w:w="8960" w:type="dxa"/>
            <w:gridSpan w:val="10"/>
          </w:tcPr>
          <w:p w14:paraId="684990F9">
            <w:pPr>
              <w:pStyle w:val="10"/>
              <w:spacing w:line="268" w:lineRule="exact"/>
              <w:ind w:left="4"/>
              <w:rPr>
                <w:b/>
                <w:sz w:val="24"/>
              </w:rPr>
            </w:pPr>
            <w:r>
              <w:rPr>
                <w:b/>
                <w:spacing w:val="-2"/>
                <w:sz w:val="24"/>
              </w:rPr>
              <w:t>COMPANY</w:t>
            </w:r>
          </w:p>
        </w:tc>
      </w:tr>
      <w:tr w14:paraId="4B543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898" w:type="dxa"/>
            <w:vMerge w:val="continue"/>
            <w:tcBorders>
              <w:top w:val="nil"/>
            </w:tcBorders>
          </w:tcPr>
          <w:p w14:paraId="3930178B">
            <w:pPr>
              <w:rPr>
                <w:sz w:val="2"/>
                <w:szCs w:val="2"/>
              </w:rPr>
            </w:pPr>
          </w:p>
        </w:tc>
        <w:tc>
          <w:tcPr>
            <w:tcW w:w="859" w:type="dxa"/>
          </w:tcPr>
          <w:p w14:paraId="60D903D3">
            <w:pPr>
              <w:pStyle w:val="10"/>
              <w:spacing w:line="268" w:lineRule="exact"/>
              <w:ind w:left="139"/>
              <w:jc w:val="left"/>
              <w:rPr>
                <w:b/>
                <w:sz w:val="24"/>
              </w:rPr>
            </w:pPr>
            <w:r>
              <w:rPr>
                <w:b/>
                <w:spacing w:val="-4"/>
                <w:sz w:val="24"/>
              </w:rPr>
              <w:t>AXIS</w:t>
            </w:r>
          </w:p>
        </w:tc>
        <w:tc>
          <w:tcPr>
            <w:tcW w:w="864" w:type="dxa"/>
          </w:tcPr>
          <w:p w14:paraId="3439F440">
            <w:pPr>
              <w:pStyle w:val="10"/>
              <w:spacing w:line="268" w:lineRule="exact"/>
              <w:ind w:left="211"/>
              <w:jc w:val="left"/>
              <w:rPr>
                <w:b/>
                <w:sz w:val="24"/>
              </w:rPr>
            </w:pPr>
            <w:r>
              <w:rPr>
                <w:b/>
                <w:spacing w:val="-5"/>
                <w:sz w:val="24"/>
              </w:rPr>
              <w:t>BOI</w:t>
            </w:r>
          </w:p>
        </w:tc>
        <w:tc>
          <w:tcPr>
            <w:tcW w:w="859" w:type="dxa"/>
          </w:tcPr>
          <w:p w14:paraId="4471085D">
            <w:pPr>
              <w:pStyle w:val="10"/>
              <w:spacing w:line="268" w:lineRule="exact"/>
              <w:ind w:left="168"/>
              <w:jc w:val="left"/>
              <w:rPr>
                <w:b/>
                <w:sz w:val="24"/>
              </w:rPr>
            </w:pPr>
            <w:r>
              <w:rPr>
                <w:b/>
                <w:spacing w:val="-5"/>
                <w:sz w:val="24"/>
              </w:rPr>
              <w:t>ACC</w:t>
            </w:r>
          </w:p>
        </w:tc>
        <w:tc>
          <w:tcPr>
            <w:tcW w:w="864" w:type="dxa"/>
          </w:tcPr>
          <w:p w14:paraId="387E8265">
            <w:pPr>
              <w:pStyle w:val="10"/>
              <w:spacing w:line="268" w:lineRule="exact"/>
              <w:ind w:left="126"/>
              <w:jc w:val="left"/>
              <w:rPr>
                <w:b/>
                <w:sz w:val="24"/>
              </w:rPr>
            </w:pPr>
            <w:r>
              <w:rPr>
                <w:b/>
                <w:spacing w:val="-4"/>
                <w:sz w:val="24"/>
              </w:rPr>
              <w:t>HDIL</w:t>
            </w:r>
          </w:p>
        </w:tc>
        <w:tc>
          <w:tcPr>
            <w:tcW w:w="859" w:type="dxa"/>
          </w:tcPr>
          <w:p w14:paraId="1CD947F9">
            <w:pPr>
              <w:pStyle w:val="10"/>
              <w:spacing w:line="268" w:lineRule="exact"/>
              <w:ind w:left="174"/>
              <w:jc w:val="left"/>
              <w:rPr>
                <w:b/>
                <w:sz w:val="24"/>
              </w:rPr>
            </w:pPr>
            <w:r>
              <w:rPr>
                <w:b/>
                <w:spacing w:val="-5"/>
                <w:sz w:val="24"/>
              </w:rPr>
              <w:t>HLL</w:t>
            </w:r>
          </w:p>
        </w:tc>
        <w:tc>
          <w:tcPr>
            <w:tcW w:w="969" w:type="dxa"/>
          </w:tcPr>
          <w:p w14:paraId="547F7998">
            <w:pPr>
              <w:pStyle w:val="10"/>
              <w:spacing w:line="267" w:lineRule="exact"/>
              <w:ind w:left="184" w:hanging="48"/>
              <w:jc w:val="left"/>
              <w:rPr>
                <w:b/>
                <w:sz w:val="24"/>
              </w:rPr>
            </w:pPr>
            <w:r>
              <w:rPr>
                <w:b/>
                <w:spacing w:val="-2"/>
                <w:sz w:val="24"/>
              </w:rPr>
              <w:t>INDIA</w:t>
            </w:r>
          </w:p>
          <w:p w14:paraId="6EB611EC">
            <w:pPr>
              <w:pStyle w:val="10"/>
              <w:spacing w:before="8" w:line="230" w:lineRule="auto"/>
              <w:ind w:left="194" w:right="171" w:hanging="10"/>
              <w:jc w:val="left"/>
              <w:rPr>
                <w:b/>
                <w:sz w:val="24"/>
              </w:rPr>
            </w:pPr>
            <w:r>
              <w:rPr>
                <w:b/>
                <w:spacing w:val="-4"/>
                <w:sz w:val="24"/>
              </w:rPr>
              <w:t>INFO LINE</w:t>
            </w:r>
          </w:p>
        </w:tc>
        <w:tc>
          <w:tcPr>
            <w:tcW w:w="1056" w:type="dxa"/>
          </w:tcPr>
          <w:p w14:paraId="747C874B">
            <w:pPr>
              <w:pStyle w:val="10"/>
              <w:spacing w:line="237" w:lineRule="auto"/>
              <w:ind w:left="406" w:right="132" w:hanging="245"/>
              <w:jc w:val="left"/>
              <w:rPr>
                <w:b/>
                <w:sz w:val="24"/>
              </w:rPr>
            </w:pPr>
            <w:r>
              <w:rPr>
                <w:b/>
                <w:spacing w:val="-4"/>
                <w:sz w:val="24"/>
              </w:rPr>
              <w:t xml:space="preserve">MARU </w:t>
            </w:r>
            <w:r>
              <w:rPr>
                <w:b/>
                <w:spacing w:val="-6"/>
                <w:sz w:val="24"/>
              </w:rPr>
              <w:t>TI</w:t>
            </w:r>
          </w:p>
        </w:tc>
        <w:tc>
          <w:tcPr>
            <w:tcW w:w="811" w:type="dxa"/>
          </w:tcPr>
          <w:p w14:paraId="56A032F2">
            <w:pPr>
              <w:pStyle w:val="10"/>
              <w:spacing w:line="237" w:lineRule="auto"/>
              <w:ind w:left="296" w:right="123" w:hanging="154"/>
              <w:jc w:val="left"/>
              <w:rPr>
                <w:b/>
                <w:sz w:val="24"/>
              </w:rPr>
            </w:pPr>
            <w:r>
              <w:rPr>
                <w:b/>
                <w:spacing w:val="-4"/>
                <w:sz w:val="24"/>
              </w:rPr>
              <w:t xml:space="preserve">RCO </w:t>
            </w:r>
            <w:r>
              <w:rPr>
                <w:b/>
                <w:spacing w:val="-10"/>
                <w:sz w:val="24"/>
              </w:rPr>
              <w:t>M</w:t>
            </w:r>
          </w:p>
        </w:tc>
        <w:tc>
          <w:tcPr>
            <w:tcW w:w="864" w:type="dxa"/>
          </w:tcPr>
          <w:p w14:paraId="5D55FDCC">
            <w:pPr>
              <w:pStyle w:val="10"/>
              <w:spacing w:line="268" w:lineRule="exact"/>
              <w:ind w:left="205"/>
              <w:jc w:val="left"/>
              <w:rPr>
                <w:b/>
                <w:sz w:val="24"/>
              </w:rPr>
            </w:pPr>
            <w:r>
              <w:rPr>
                <w:b/>
                <w:spacing w:val="-5"/>
                <w:sz w:val="24"/>
              </w:rPr>
              <w:t>TCS</w:t>
            </w:r>
          </w:p>
        </w:tc>
        <w:tc>
          <w:tcPr>
            <w:tcW w:w="955" w:type="dxa"/>
          </w:tcPr>
          <w:p w14:paraId="17CCEAE2">
            <w:pPr>
              <w:pStyle w:val="10"/>
              <w:spacing w:line="237" w:lineRule="auto"/>
              <w:ind w:left="393" w:right="117" w:hanging="250"/>
              <w:jc w:val="left"/>
              <w:rPr>
                <w:b/>
                <w:sz w:val="24"/>
              </w:rPr>
            </w:pPr>
            <w:r>
              <w:rPr>
                <w:b/>
                <w:spacing w:val="-4"/>
                <w:sz w:val="24"/>
              </w:rPr>
              <w:t xml:space="preserve">GLEX </w:t>
            </w:r>
            <w:r>
              <w:rPr>
                <w:b/>
                <w:spacing w:val="-10"/>
                <w:sz w:val="24"/>
              </w:rPr>
              <w:t>O</w:t>
            </w:r>
          </w:p>
        </w:tc>
      </w:tr>
      <w:tr w14:paraId="1CDA2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898" w:type="dxa"/>
          </w:tcPr>
          <w:p w14:paraId="6F795F33">
            <w:pPr>
              <w:pStyle w:val="10"/>
              <w:spacing w:line="268" w:lineRule="exact"/>
              <w:ind w:left="33" w:right="23"/>
              <w:rPr>
                <w:b/>
                <w:sz w:val="24"/>
              </w:rPr>
            </w:pPr>
            <w:r>
              <w:rPr>
                <w:b/>
                <w:spacing w:val="-5"/>
                <w:sz w:val="24"/>
              </w:rPr>
              <w:t>JAN</w:t>
            </w:r>
          </w:p>
        </w:tc>
        <w:tc>
          <w:tcPr>
            <w:tcW w:w="859" w:type="dxa"/>
          </w:tcPr>
          <w:p w14:paraId="1D0EF3F7">
            <w:pPr>
              <w:pStyle w:val="10"/>
              <w:spacing w:line="262" w:lineRule="exact"/>
              <w:ind w:left="23" w:right="14"/>
              <w:rPr>
                <w:sz w:val="24"/>
              </w:rPr>
            </w:pPr>
            <w:r>
              <w:rPr>
                <w:spacing w:val="-4"/>
                <w:sz w:val="24"/>
              </w:rPr>
              <w:t>2.392</w:t>
            </w:r>
          </w:p>
          <w:p w14:paraId="140224E4">
            <w:pPr>
              <w:pStyle w:val="10"/>
              <w:spacing w:line="275" w:lineRule="exact"/>
              <w:ind w:left="23" w:right="23"/>
              <w:rPr>
                <w:sz w:val="24"/>
              </w:rPr>
            </w:pPr>
            <w:r>
              <w:rPr>
                <w:spacing w:val="-10"/>
                <w:sz w:val="24"/>
              </w:rPr>
              <w:t>2</w:t>
            </w:r>
          </w:p>
        </w:tc>
        <w:tc>
          <w:tcPr>
            <w:tcW w:w="864" w:type="dxa"/>
          </w:tcPr>
          <w:p w14:paraId="0EFD4AEF">
            <w:pPr>
              <w:pStyle w:val="10"/>
              <w:spacing w:line="242" w:lineRule="auto"/>
              <w:ind w:left="163" w:right="146" w:hanging="12"/>
              <w:rPr>
                <w:sz w:val="24"/>
              </w:rPr>
            </w:pPr>
            <w:r>
              <w:rPr>
                <w:spacing w:val="-10"/>
                <w:sz w:val="24"/>
              </w:rPr>
              <w:t xml:space="preserve">- </w:t>
            </w:r>
            <w:r>
              <w:rPr>
                <w:spacing w:val="-2"/>
                <w:sz w:val="24"/>
              </w:rPr>
              <w:t>0.407</w:t>
            </w:r>
          </w:p>
          <w:p w14:paraId="4CACC0A7">
            <w:pPr>
              <w:pStyle w:val="10"/>
              <w:spacing w:line="261" w:lineRule="exact"/>
              <w:ind w:right="26"/>
              <w:rPr>
                <w:sz w:val="24"/>
              </w:rPr>
            </w:pPr>
            <w:r>
              <w:rPr>
                <w:spacing w:val="-10"/>
                <w:sz w:val="24"/>
              </w:rPr>
              <w:t>0</w:t>
            </w:r>
          </w:p>
        </w:tc>
        <w:tc>
          <w:tcPr>
            <w:tcW w:w="859" w:type="dxa"/>
          </w:tcPr>
          <w:p w14:paraId="2CCD27F7">
            <w:pPr>
              <w:pStyle w:val="10"/>
              <w:spacing w:line="242" w:lineRule="auto"/>
              <w:ind w:left="163" w:right="141" w:hanging="20"/>
              <w:rPr>
                <w:sz w:val="24"/>
              </w:rPr>
            </w:pPr>
            <w:r>
              <w:rPr>
                <w:spacing w:val="-10"/>
                <w:sz w:val="24"/>
              </w:rPr>
              <w:t xml:space="preserve">- </w:t>
            </w:r>
            <w:r>
              <w:rPr>
                <w:spacing w:val="-4"/>
                <w:sz w:val="24"/>
              </w:rPr>
              <w:t>0.356</w:t>
            </w:r>
          </w:p>
          <w:p w14:paraId="48449129">
            <w:pPr>
              <w:pStyle w:val="10"/>
              <w:spacing w:line="261" w:lineRule="exact"/>
              <w:ind w:left="23" w:right="21"/>
              <w:rPr>
                <w:sz w:val="24"/>
              </w:rPr>
            </w:pPr>
            <w:r>
              <w:rPr>
                <w:spacing w:val="-10"/>
                <w:sz w:val="24"/>
              </w:rPr>
              <w:t>5</w:t>
            </w:r>
          </w:p>
        </w:tc>
        <w:tc>
          <w:tcPr>
            <w:tcW w:w="864" w:type="dxa"/>
          </w:tcPr>
          <w:p w14:paraId="39E346DA">
            <w:pPr>
              <w:pStyle w:val="10"/>
              <w:spacing w:line="262" w:lineRule="exact"/>
              <w:ind w:right="15"/>
              <w:rPr>
                <w:sz w:val="24"/>
              </w:rPr>
            </w:pPr>
            <w:r>
              <w:rPr>
                <w:spacing w:val="-4"/>
                <w:sz w:val="24"/>
              </w:rPr>
              <w:t>4.213</w:t>
            </w:r>
          </w:p>
          <w:p w14:paraId="3F870C08">
            <w:pPr>
              <w:pStyle w:val="10"/>
              <w:spacing w:line="275" w:lineRule="exact"/>
              <w:ind w:right="25"/>
              <w:rPr>
                <w:sz w:val="24"/>
              </w:rPr>
            </w:pPr>
            <w:r>
              <w:rPr>
                <w:spacing w:val="-10"/>
                <w:sz w:val="24"/>
              </w:rPr>
              <w:t>8</w:t>
            </w:r>
          </w:p>
        </w:tc>
        <w:tc>
          <w:tcPr>
            <w:tcW w:w="859" w:type="dxa"/>
          </w:tcPr>
          <w:p w14:paraId="4985DAFA">
            <w:pPr>
              <w:pStyle w:val="10"/>
              <w:spacing w:line="262" w:lineRule="exact"/>
              <w:ind w:left="23"/>
              <w:rPr>
                <w:sz w:val="24"/>
              </w:rPr>
            </w:pPr>
            <w:r>
              <w:rPr>
                <w:spacing w:val="-4"/>
                <w:sz w:val="24"/>
              </w:rPr>
              <w:t>0.012</w:t>
            </w:r>
          </w:p>
          <w:p w14:paraId="2BFF11C6">
            <w:pPr>
              <w:pStyle w:val="10"/>
              <w:spacing w:line="275" w:lineRule="exact"/>
              <w:ind w:left="23" w:right="19"/>
              <w:rPr>
                <w:sz w:val="24"/>
              </w:rPr>
            </w:pPr>
            <w:r>
              <w:rPr>
                <w:spacing w:val="-10"/>
                <w:sz w:val="24"/>
              </w:rPr>
              <w:t>7</w:t>
            </w:r>
          </w:p>
        </w:tc>
        <w:tc>
          <w:tcPr>
            <w:tcW w:w="969" w:type="dxa"/>
          </w:tcPr>
          <w:p w14:paraId="724DA94A">
            <w:pPr>
              <w:pStyle w:val="10"/>
              <w:spacing w:line="263" w:lineRule="exact"/>
              <w:ind w:left="19" w:right="4"/>
              <w:rPr>
                <w:sz w:val="24"/>
              </w:rPr>
            </w:pPr>
            <w:r>
              <w:rPr>
                <w:spacing w:val="-2"/>
                <w:sz w:val="24"/>
              </w:rPr>
              <w:t>2.4545</w:t>
            </w:r>
          </w:p>
        </w:tc>
        <w:tc>
          <w:tcPr>
            <w:tcW w:w="1056" w:type="dxa"/>
          </w:tcPr>
          <w:p w14:paraId="4FC8A135">
            <w:pPr>
              <w:pStyle w:val="10"/>
              <w:spacing w:line="263" w:lineRule="exact"/>
              <w:ind w:left="36"/>
              <w:rPr>
                <w:sz w:val="24"/>
              </w:rPr>
            </w:pPr>
            <w:r>
              <w:rPr>
                <w:spacing w:val="-2"/>
                <w:sz w:val="24"/>
              </w:rPr>
              <w:t>2.0527</w:t>
            </w:r>
          </w:p>
        </w:tc>
        <w:tc>
          <w:tcPr>
            <w:tcW w:w="811" w:type="dxa"/>
          </w:tcPr>
          <w:p w14:paraId="441CFF70">
            <w:pPr>
              <w:pStyle w:val="10"/>
              <w:spacing w:line="262" w:lineRule="exact"/>
              <w:ind w:left="26"/>
              <w:rPr>
                <w:sz w:val="24"/>
              </w:rPr>
            </w:pPr>
            <w:r>
              <w:rPr>
                <w:spacing w:val="-4"/>
                <w:sz w:val="24"/>
              </w:rPr>
              <w:t>0.627</w:t>
            </w:r>
          </w:p>
          <w:p w14:paraId="6D1A595D">
            <w:pPr>
              <w:pStyle w:val="10"/>
              <w:spacing w:line="275" w:lineRule="exact"/>
              <w:ind w:left="26" w:right="8"/>
              <w:rPr>
                <w:sz w:val="24"/>
              </w:rPr>
            </w:pPr>
            <w:r>
              <w:rPr>
                <w:spacing w:val="-10"/>
                <w:sz w:val="24"/>
              </w:rPr>
              <w:t>6</w:t>
            </w:r>
          </w:p>
        </w:tc>
        <w:tc>
          <w:tcPr>
            <w:tcW w:w="864" w:type="dxa"/>
          </w:tcPr>
          <w:p w14:paraId="0B7EDC32">
            <w:pPr>
              <w:pStyle w:val="10"/>
              <w:spacing w:line="262" w:lineRule="exact"/>
              <w:rPr>
                <w:sz w:val="24"/>
              </w:rPr>
            </w:pPr>
            <w:r>
              <w:rPr>
                <w:spacing w:val="-4"/>
                <w:sz w:val="24"/>
              </w:rPr>
              <w:t>0.283</w:t>
            </w:r>
          </w:p>
          <w:p w14:paraId="62FCE811">
            <w:pPr>
              <w:pStyle w:val="10"/>
              <w:spacing w:line="275" w:lineRule="exact"/>
              <w:ind w:right="9"/>
              <w:rPr>
                <w:sz w:val="24"/>
              </w:rPr>
            </w:pPr>
            <w:r>
              <w:rPr>
                <w:spacing w:val="-10"/>
                <w:sz w:val="24"/>
              </w:rPr>
              <w:t>1</w:t>
            </w:r>
          </w:p>
        </w:tc>
        <w:tc>
          <w:tcPr>
            <w:tcW w:w="955" w:type="dxa"/>
          </w:tcPr>
          <w:p w14:paraId="5058E981">
            <w:pPr>
              <w:pStyle w:val="10"/>
              <w:spacing w:line="263" w:lineRule="exact"/>
              <w:ind w:left="33"/>
              <w:rPr>
                <w:sz w:val="24"/>
              </w:rPr>
            </w:pPr>
            <w:r>
              <w:rPr>
                <w:spacing w:val="-2"/>
                <w:sz w:val="24"/>
              </w:rPr>
              <w:t>0.2719</w:t>
            </w:r>
          </w:p>
        </w:tc>
      </w:tr>
      <w:tr w14:paraId="3D592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898" w:type="dxa"/>
          </w:tcPr>
          <w:p w14:paraId="4933105E">
            <w:pPr>
              <w:pStyle w:val="10"/>
              <w:spacing w:line="268" w:lineRule="exact"/>
              <w:ind w:left="33" w:right="27"/>
              <w:rPr>
                <w:b/>
                <w:sz w:val="24"/>
              </w:rPr>
            </w:pPr>
            <w:r>
              <w:rPr>
                <w:b/>
                <w:spacing w:val="-5"/>
                <w:sz w:val="24"/>
              </w:rPr>
              <w:t>FEB</w:t>
            </w:r>
          </w:p>
        </w:tc>
        <w:tc>
          <w:tcPr>
            <w:tcW w:w="859" w:type="dxa"/>
          </w:tcPr>
          <w:p w14:paraId="63F0379B">
            <w:pPr>
              <w:pStyle w:val="10"/>
              <w:spacing w:line="263" w:lineRule="exact"/>
              <w:ind w:left="23" w:right="14"/>
              <w:rPr>
                <w:sz w:val="24"/>
              </w:rPr>
            </w:pPr>
            <w:r>
              <w:rPr>
                <w:spacing w:val="-4"/>
                <w:sz w:val="24"/>
              </w:rPr>
              <w:t>0.636</w:t>
            </w:r>
          </w:p>
          <w:p w14:paraId="689819BE">
            <w:pPr>
              <w:pStyle w:val="10"/>
              <w:spacing w:before="3"/>
              <w:ind w:left="23" w:right="23"/>
              <w:rPr>
                <w:sz w:val="24"/>
              </w:rPr>
            </w:pPr>
            <w:r>
              <w:rPr>
                <w:spacing w:val="-10"/>
                <w:sz w:val="24"/>
              </w:rPr>
              <w:t>4</w:t>
            </w:r>
          </w:p>
        </w:tc>
        <w:tc>
          <w:tcPr>
            <w:tcW w:w="864" w:type="dxa"/>
          </w:tcPr>
          <w:p w14:paraId="320AAEBC">
            <w:pPr>
              <w:pStyle w:val="10"/>
              <w:spacing w:line="237" w:lineRule="auto"/>
              <w:ind w:left="163" w:right="146" w:hanging="12"/>
              <w:rPr>
                <w:sz w:val="24"/>
              </w:rPr>
            </w:pPr>
            <w:r>
              <w:rPr>
                <w:spacing w:val="-10"/>
                <w:sz w:val="24"/>
              </w:rPr>
              <w:t xml:space="preserve">- </w:t>
            </w:r>
            <w:r>
              <w:rPr>
                <w:spacing w:val="-2"/>
                <w:sz w:val="24"/>
              </w:rPr>
              <w:t>0.881</w:t>
            </w:r>
          </w:p>
          <w:p w14:paraId="746DC1B1">
            <w:pPr>
              <w:pStyle w:val="10"/>
              <w:spacing w:line="270" w:lineRule="exact"/>
              <w:ind w:right="26"/>
              <w:rPr>
                <w:sz w:val="24"/>
              </w:rPr>
            </w:pPr>
            <w:r>
              <w:rPr>
                <w:spacing w:val="-10"/>
                <w:sz w:val="24"/>
              </w:rPr>
              <w:t>6</w:t>
            </w:r>
          </w:p>
        </w:tc>
        <w:tc>
          <w:tcPr>
            <w:tcW w:w="859" w:type="dxa"/>
          </w:tcPr>
          <w:p w14:paraId="700B7A16">
            <w:pPr>
              <w:pStyle w:val="10"/>
              <w:spacing w:line="237" w:lineRule="auto"/>
              <w:ind w:left="163" w:right="141" w:hanging="20"/>
              <w:rPr>
                <w:sz w:val="24"/>
              </w:rPr>
            </w:pPr>
            <w:r>
              <w:rPr>
                <w:spacing w:val="-10"/>
                <w:sz w:val="24"/>
              </w:rPr>
              <w:t xml:space="preserve">- </w:t>
            </w:r>
            <w:r>
              <w:rPr>
                <w:spacing w:val="-4"/>
                <w:sz w:val="24"/>
              </w:rPr>
              <w:t>1.276</w:t>
            </w:r>
          </w:p>
          <w:p w14:paraId="51556CD0">
            <w:pPr>
              <w:pStyle w:val="10"/>
              <w:spacing w:line="270" w:lineRule="exact"/>
              <w:ind w:left="23" w:right="21"/>
              <w:rPr>
                <w:sz w:val="24"/>
              </w:rPr>
            </w:pPr>
            <w:r>
              <w:rPr>
                <w:spacing w:val="-10"/>
                <w:sz w:val="24"/>
              </w:rPr>
              <w:t>5</w:t>
            </w:r>
          </w:p>
        </w:tc>
        <w:tc>
          <w:tcPr>
            <w:tcW w:w="864" w:type="dxa"/>
          </w:tcPr>
          <w:p w14:paraId="421D02CD">
            <w:pPr>
              <w:pStyle w:val="10"/>
              <w:spacing w:line="237" w:lineRule="auto"/>
              <w:ind w:left="169" w:right="140" w:hanging="21"/>
              <w:rPr>
                <w:sz w:val="24"/>
              </w:rPr>
            </w:pPr>
            <w:r>
              <w:rPr>
                <w:spacing w:val="-10"/>
                <w:sz w:val="24"/>
              </w:rPr>
              <w:t xml:space="preserve">- </w:t>
            </w:r>
            <w:r>
              <w:rPr>
                <w:spacing w:val="-4"/>
                <w:sz w:val="24"/>
              </w:rPr>
              <w:t>6.208</w:t>
            </w:r>
          </w:p>
          <w:p w14:paraId="5AC4B614">
            <w:pPr>
              <w:pStyle w:val="10"/>
              <w:spacing w:line="270" w:lineRule="exact"/>
              <w:ind w:right="25"/>
              <w:rPr>
                <w:sz w:val="24"/>
              </w:rPr>
            </w:pPr>
            <w:r>
              <w:rPr>
                <w:spacing w:val="-10"/>
                <w:sz w:val="24"/>
              </w:rPr>
              <w:t>3</w:t>
            </w:r>
          </w:p>
        </w:tc>
        <w:tc>
          <w:tcPr>
            <w:tcW w:w="859" w:type="dxa"/>
          </w:tcPr>
          <w:p w14:paraId="54917CB6">
            <w:pPr>
              <w:pStyle w:val="10"/>
              <w:spacing w:line="263" w:lineRule="exact"/>
              <w:ind w:left="23"/>
              <w:rPr>
                <w:sz w:val="24"/>
              </w:rPr>
            </w:pPr>
            <w:r>
              <w:rPr>
                <w:spacing w:val="-4"/>
                <w:sz w:val="24"/>
              </w:rPr>
              <w:t>2.929</w:t>
            </w:r>
          </w:p>
          <w:p w14:paraId="02877EC3">
            <w:pPr>
              <w:pStyle w:val="10"/>
              <w:spacing w:before="3"/>
              <w:ind w:left="23" w:right="19"/>
              <w:rPr>
                <w:sz w:val="24"/>
              </w:rPr>
            </w:pPr>
            <w:r>
              <w:rPr>
                <w:spacing w:val="-10"/>
                <w:sz w:val="24"/>
              </w:rPr>
              <w:t>9</w:t>
            </w:r>
          </w:p>
        </w:tc>
        <w:tc>
          <w:tcPr>
            <w:tcW w:w="969" w:type="dxa"/>
          </w:tcPr>
          <w:p w14:paraId="05570C71">
            <w:pPr>
              <w:pStyle w:val="10"/>
              <w:spacing w:line="263" w:lineRule="exact"/>
              <w:ind w:left="19"/>
              <w:rPr>
                <w:sz w:val="24"/>
              </w:rPr>
            </w:pPr>
            <w:r>
              <w:rPr>
                <w:sz w:val="24"/>
              </w:rPr>
              <w:t>-</w:t>
            </w:r>
            <w:r>
              <w:rPr>
                <w:spacing w:val="-2"/>
                <w:sz w:val="24"/>
              </w:rPr>
              <w:t>2.4658</w:t>
            </w:r>
          </w:p>
        </w:tc>
        <w:tc>
          <w:tcPr>
            <w:tcW w:w="1056" w:type="dxa"/>
          </w:tcPr>
          <w:p w14:paraId="029F08FC">
            <w:pPr>
              <w:pStyle w:val="10"/>
              <w:spacing w:line="263" w:lineRule="exact"/>
              <w:ind w:left="36" w:right="5"/>
              <w:rPr>
                <w:sz w:val="24"/>
              </w:rPr>
            </w:pPr>
            <w:r>
              <w:rPr>
                <w:sz w:val="24"/>
              </w:rPr>
              <w:t>-</w:t>
            </w:r>
            <w:r>
              <w:rPr>
                <w:spacing w:val="-2"/>
                <w:sz w:val="24"/>
              </w:rPr>
              <w:t>0.8985</w:t>
            </w:r>
          </w:p>
        </w:tc>
        <w:tc>
          <w:tcPr>
            <w:tcW w:w="811" w:type="dxa"/>
          </w:tcPr>
          <w:p w14:paraId="6C7B248C">
            <w:pPr>
              <w:pStyle w:val="10"/>
              <w:spacing w:line="237" w:lineRule="auto"/>
              <w:ind w:left="147" w:right="109" w:hanging="20"/>
              <w:rPr>
                <w:sz w:val="24"/>
              </w:rPr>
            </w:pPr>
            <w:r>
              <w:rPr>
                <w:spacing w:val="-10"/>
                <w:sz w:val="24"/>
              </w:rPr>
              <w:t xml:space="preserve">- </w:t>
            </w:r>
            <w:r>
              <w:rPr>
                <w:spacing w:val="-4"/>
                <w:sz w:val="24"/>
              </w:rPr>
              <w:t>1.128</w:t>
            </w:r>
          </w:p>
          <w:p w14:paraId="312ED79B">
            <w:pPr>
              <w:pStyle w:val="10"/>
              <w:spacing w:line="270" w:lineRule="exact"/>
              <w:ind w:left="26" w:right="8"/>
              <w:rPr>
                <w:sz w:val="24"/>
              </w:rPr>
            </w:pPr>
            <w:r>
              <w:rPr>
                <w:spacing w:val="-10"/>
                <w:sz w:val="24"/>
              </w:rPr>
              <w:t>8</w:t>
            </w:r>
          </w:p>
        </w:tc>
        <w:tc>
          <w:tcPr>
            <w:tcW w:w="864" w:type="dxa"/>
          </w:tcPr>
          <w:p w14:paraId="3853889D">
            <w:pPr>
              <w:pStyle w:val="10"/>
              <w:spacing w:line="263" w:lineRule="exact"/>
              <w:rPr>
                <w:sz w:val="24"/>
              </w:rPr>
            </w:pPr>
            <w:r>
              <w:rPr>
                <w:spacing w:val="-4"/>
                <w:sz w:val="24"/>
              </w:rPr>
              <w:t>0.860</w:t>
            </w:r>
          </w:p>
          <w:p w14:paraId="4E4EA711">
            <w:pPr>
              <w:pStyle w:val="10"/>
              <w:spacing w:before="3"/>
              <w:ind w:right="9"/>
              <w:rPr>
                <w:sz w:val="24"/>
              </w:rPr>
            </w:pPr>
            <w:r>
              <w:rPr>
                <w:spacing w:val="-10"/>
                <w:sz w:val="24"/>
              </w:rPr>
              <w:t>7</w:t>
            </w:r>
          </w:p>
        </w:tc>
        <w:tc>
          <w:tcPr>
            <w:tcW w:w="955" w:type="dxa"/>
          </w:tcPr>
          <w:p w14:paraId="5572B047">
            <w:pPr>
              <w:pStyle w:val="10"/>
              <w:spacing w:line="263" w:lineRule="exact"/>
              <w:ind w:left="33" w:right="4"/>
              <w:rPr>
                <w:sz w:val="24"/>
              </w:rPr>
            </w:pPr>
            <w:r>
              <w:rPr>
                <w:sz w:val="24"/>
              </w:rPr>
              <w:t>-</w:t>
            </w:r>
            <w:r>
              <w:rPr>
                <w:spacing w:val="-2"/>
                <w:sz w:val="24"/>
              </w:rPr>
              <w:t>1.5611</w:t>
            </w:r>
          </w:p>
        </w:tc>
      </w:tr>
      <w:tr w14:paraId="284A8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98" w:type="dxa"/>
          </w:tcPr>
          <w:p w14:paraId="2A034C53">
            <w:pPr>
              <w:pStyle w:val="10"/>
              <w:spacing w:line="268" w:lineRule="exact"/>
              <w:ind w:left="33"/>
              <w:rPr>
                <w:b/>
                <w:sz w:val="24"/>
              </w:rPr>
            </w:pPr>
            <w:r>
              <w:rPr>
                <w:b/>
                <w:spacing w:val="-5"/>
                <w:sz w:val="24"/>
              </w:rPr>
              <w:t>MAR</w:t>
            </w:r>
          </w:p>
        </w:tc>
        <w:tc>
          <w:tcPr>
            <w:tcW w:w="859" w:type="dxa"/>
          </w:tcPr>
          <w:p w14:paraId="1D002C34">
            <w:pPr>
              <w:pStyle w:val="10"/>
              <w:spacing w:line="262" w:lineRule="exact"/>
              <w:ind w:left="23" w:right="14"/>
              <w:rPr>
                <w:sz w:val="24"/>
              </w:rPr>
            </w:pPr>
            <w:r>
              <w:rPr>
                <w:spacing w:val="-4"/>
                <w:sz w:val="24"/>
              </w:rPr>
              <w:t>2.176</w:t>
            </w:r>
          </w:p>
          <w:p w14:paraId="6488A7F8">
            <w:pPr>
              <w:pStyle w:val="10"/>
              <w:spacing w:line="275" w:lineRule="exact"/>
              <w:ind w:left="23" w:right="23"/>
              <w:rPr>
                <w:sz w:val="24"/>
              </w:rPr>
            </w:pPr>
            <w:r>
              <w:rPr>
                <w:spacing w:val="-10"/>
                <w:sz w:val="24"/>
              </w:rPr>
              <w:t>4</w:t>
            </w:r>
          </w:p>
        </w:tc>
        <w:tc>
          <w:tcPr>
            <w:tcW w:w="864" w:type="dxa"/>
          </w:tcPr>
          <w:p w14:paraId="3D0B6462">
            <w:pPr>
              <w:pStyle w:val="10"/>
              <w:spacing w:line="262" w:lineRule="exact"/>
              <w:ind w:right="17"/>
              <w:rPr>
                <w:sz w:val="24"/>
              </w:rPr>
            </w:pPr>
            <w:r>
              <w:rPr>
                <w:spacing w:val="-4"/>
                <w:sz w:val="24"/>
              </w:rPr>
              <w:t>1.072</w:t>
            </w:r>
          </w:p>
          <w:p w14:paraId="18A2F759">
            <w:pPr>
              <w:pStyle w:val="10"/>
              <w:spacing w:line="275" w:lineRule="exact"/>
              <w:ind w:right="26"/>
              <w:rPr>
                <w:sz w:val="24"/>
              </w:rPr>
            </w:pPr>
            <w:r>
              <w:rPr>
                <w:spacing w:val="-10"/>
                <w:sz w:val="24"/>
              </w:rPr>
              <w:t>3</w:t>
            </w:r>
          </w:p>
        </w:tc>
        <w:tc>
          <w:tcPr>
            <w:tcW w:w="859" w:type="dxa"/>
          </w:tcPr>
          <w:p w14:paraId="311D481D">
            <w:pPr>
              <w:pStyle w:val="10"/>
              <w:spacing w:line="242" w:lineRule="auto"/>
              <w:ind w:left="163" w:right="141" w:hanging="20"/>
              <w:rPr>
                <w:sz w:val="24"/>
              </w:rPr>
            </w:pPr>
            <w:r>
              <w:rPr>
                <w:spacing w:val="-10"/>
                <w:sz w:val="24"/>
              </w:rPr>
              <w:t xml:space="preserve">- </w:t>
            </w:r>
            <w:r>
              <w:rPr>
                <w:spacing w:val="-4"/>
                <w:sz w:val="24"/>
              </w:rPr>
              <w:t>0.188</w:t>
            </w:r>
          </w:p>
          <w:p w14:paraId="7175D2D1">
            <w:pPr>
              <w:pStyle w:val="10"/>
              <w:spacing w:line="261" w:lineRule="exact"/>
              <w:ind w:left="23" w:right="21"/>
              <w:rPr>
                <w:sz w:val="24"/>
              </w:rPr>
            </w:pPr>
            <w:r>
              <w:rPr>
                <w:spacing w:val="-10"/>
                <w:sz w:val="24"/>
              </w:rPr>
              <w:t>7</w:t>
            </w:r>
          </w:p>
        </w:tc>
        <w:tc>
          <w:tcPr>
            <w:tcW w:w="864" w:type="dxa"/>
          </w:tcPr>
          <w:p w14:paraId="30643516">
            <w:pPr>
              <w:pStyle w:val="10"/>
              <w:spacing w:line="242" w:lineRule="auto"/>
              <w:ind w:left="169" w:right="140" w:hanging="21"/>
              <w:rPr>
                <w:sz w:val="24"/>
              </w:rPr>
            </w:pPr>
            <w:r>
              <w:rPr>
                <w:spacing w:val="-10"/>
                <w:sz w:val="24"/>
              </w:rPr>
              <w:t xml:space="preserve">- </w:t>
            </w:r>
            <w:r>
              <w:rPr>
                <w:spacing w:val="-4"/>
                <w:sz w:val="24"/>
              </w:rPr>
              <w:t>0.665</w:t>
            </w:r>
          </w:p>
          <w:p w14:paraId="1D93B0ED">
            <w:pPr>
              <w:pStyle w:val="10"/>
              <w:spacing w:line="261" w:lineRule="exact"/>
              <w:ind w:right="25"/>
              <w:rPr>
                <w:sz w:val="24"/>
              </w:rPr>
            </w:pPr>
            <w:r>
              <w:rPr>
                <w:spacing w:val="-10"/>
                <w:sz w:val="24"/>
              </w:rPr>
              <w:t>9</w:t>
            </w:r>
          </w:p>
        </w:tc>
        <w:tc>
          <w:tcPr>
            <w:tcW w:w="859" w:type="dxa"/>
          </w:tcPr>
          <w:p w14:paraId="1AA361FE">
            <w:pPr>
              <w:pStyle w:val="10"/>
              <w:spacing w:line="242" w:lineRule="auto"/>
              <w:ind w:left="164" w:right="139" w:hanging="21"/>
              <w:rPr>
                <w:sz w:val="24"/>
              </w:rPr>
            </w:pPr>
            <w:r>
              <w:rPr>
                <w:spacing w:val="-10"/>
                <w:sz w:val="24"/>
              </w:rPr>
              <w:t xml:space="preserve">- </w:t>
            </w:r>
            <w:r>
              <w:rPr>
                <w:spacing w:val="-4"/>
                <w:sz w:val="24"/>
              </w:rPr>
              <w:t>0.644</w:t>
            </w:r>
          </w:p>
          <w:p w14:paraId="7B6EB3C8">
            <w:pPr>
              <w:pStyle w:val="10"/>
              <w:spacing w:line="261" w:lineRule="exact"/>
              <w:ind w:left="23" w:right="19"/>
              <w:rPr>
                <w:sz w:val="24"/>
              </w:rPr>
            </w:pPr>
            <w:r>
              <w:rPr>
                <w:spacing w:val="-10"/>
                <w:sz w:val="24"/>
              </w:rPr>
              <w:t>8</w:t>
            </w:r>
          </w:p>
        </w:tc>
        <w:tc>
          <w:tcPr>
            <w:tcW w:w="969" w:type="dxa"/>
          </w:tcPr>
          <w:p w14:paraId="43903B56">
            <w:pPr>
              <w:pStyle w:val="10"/>
              <w:spacing w:line="263" w:lineRule="exact"/>
              <w:ind w:left="19" w:right="4"/>
              <w:rPr>
                <w:sz w:val="24"/>
              </w:rPr>
            </w:pPr>
            <w:r>
              <w:rPr>
                <w:spacing w:val="-2"/>
                <w:sz w:val="24"/>
              </w:rPr>
              <w:t>5.6098</w:t>
            </w:r>
          </w:p>
        </w:tc>
        <w:tc>
          <w:tcPr>
            <w:tcW w:w="1056" w:type="dxa"/>
          </w:tcPr>
          <w:p w14:paraId="00310935">
            <w:pPr>
              <w:pStyle w:val="10"/>
              <w:spacing w:line="263" w:lineRule="exact"/>
              <w:ind w:left="36"/>
              <w:rPr>
                <w:sz w:val="24"/>
              </w:rPr>
            </w:pPr>
            <w:r>
              <w:rPr>
                <w:spacing w:val="-2"/>
                <w:sz w:val="24"/>
              </w:rPr>
              <w:t>2.0355</w:t>
            </w:r>
          </w:p>
        </w:tc>
        <w:tc>
          <w:tcPr>
            <w:tcW w:w="811" w:type="dxa"/>
          </w:tcPr>
          <w:p w14:paraId="4639B1CF">
            <w:pPr>
              <w:pStyle w:val="10"/>
              <w:spacing w:line="242" w:lineRule="auto"/>
              <w:ind w:left="147" w:right="109" w:hanging="20"/>
              <w:rPr>
                <w:sz w:val="24"/>
              </w:rPr>
            </w:pPr>
            <w:r>
              <w:rPr>
                <w:spacing w:val="-10"/>
                <w:sz w:val="24"/>
              </w:rPr>
              <w:t xml:space="preserve">- </w:t>
            </w:r>
            <w:r>
              <w:rPr>
                <w:spacing w:val="-4"/>
                <w:sz w:val="24"/>
              </w:rPr>
              <w:t>0.721</w:t>
            </w:r>
          </w:p>
          <w:p w14:paraId="62E4AA0D">
            <w:pPr>
              <w:pStyle w:val="10"/>
              <w:spacing w:line="261" w:lineRule="exact"/>
              <w:ind w:left="26" w:right="8"/>
              <w:rPr>
                <w:sz w:val="24"/>
              </w:rPr>
            </w:pPr>
            <w:r>
              <w:rPr>
                <w:spacing w:val="-10"/>
                <w:sz w:val="24"/>
              </w:rPr>
              <w:t>6</w:t>
            </w:r>
          </w:p>
        </w:tc>
        <w:tc>
          <w:tcPr>
            <w:tcW w:w="864" w:type="dxa"/>
          </w:tcPr>
          <w:p w14:paraId="51B07C26">
            <w:pPr>
              <w:pStyle w:val="10"/>
              <w:spacing w:line="242" w:lineRule="auto"/>
              <w:ind w:left="176" w:right="132" w:hanging="21"/>
              <w:rPr>
                <w:sz w:val="24"/>
              </w:rPr>
            </w:pPr>
            <w:r>
              <w:rPr>
                <w:spacing w:val="-10"/>
                <w:sz w:val="24"/>
              </w:rPr>
              <w:t xml:space="preserve">- </w:t>
            </w:r>
            <w:r>
              <w:rPr>
                <w:spacing w:val="-4"/>
                <w:sz w:val="24"/>
              </w:rPr>
              <w:t>0.851</w:t>
            </w:r>
          </w:p>
          <w:p w14:paraId="461A27E3">
            <w:pPr>
              <w:pStyle w:val="10"/>
              <w:spacing w:line="261" w:lineRule="exact"/>
              <w:ind w:right="9"/>
              <w:rPr>
                <w:sz w:val="24"/>
              </w:rPr>
            </w:pPr>
            <w:r>
              <w:rPr>
                <w:spacing w:val="-10"/>
                <w:sz w:val="24"/>
              </w:rPr>
              <w:t>4</w:t>
            </w:r>
          </w:p>
        </w:tc>
        <w:tc>
          <w:tcPr>
            <w:tcW w:w="955" w:type="dxa"/>
          </w:tcPr>
          <w:p w14:paraId="099D6E35">
            <w:pPr>
              <w:pStyle w:val="10"/>
              <w:spacing w:line="263" w:lineRule="exact"/>
              <w:ind w:left="33" w:right="4"/>
              <w:rPr>
                <w:sz w:val="24"/>
              </w:rPr>
            </w:pPr>
            <w:r>
              <w:rPr>
                <w:sz w:val="24"/>
              </w:rPr>
              <w:t>-</w:t>
            </w:r>
            <w:r>
              <w:rPr>
                <w:spacing w:val="-2"/>
                <w:sz w:val="24"/>
              </w:rPr>
              <w:t>0.1235</w:t>
            </w:r>
          </w:p>
        </w:tc>
      </w:tr>
      <w:tr w14:paraId="438E9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898" w:type="dxa"/>
          </w:tcPr>
          <w:p w14:paraId="2910B77E">
            <w:pPr>
              <w:pStyle w:val="10"/>
              <w:spacing w:line="268" w:lineRule="exact"/>
              <w:ind w:left="33" w:right="29"/>
              <w:rPr>
                <w:b/>
                <w:sz w:val="24"/>
              </w:rPr>
            </w:pPr>
            <w:r>
              <w:rPr>
                <w:b/>
                <w:spacing w:val="-5"/>
                <w:sz w:val="24"/>
              </w:rPr>
              <w:t>APR</w:t>
            </w:r>
          </w:p>
        </w:tc>
        <w:tc>
          <w:tcPr>
            <w:tcW w:w="859" w:type="dxa"/>
          </w:tcPr>
          <w:p w14:paraId="2FF4A5B7">
            <w:pPr>
              <w:pStyle w:val="10"/>
              <w:spacing w:line="237" w:lineRule="auto"/>
              <w:ind w:left="158" w:right="146" w:hanging="21"/>
              <w:rPr>
                <w:sz w:val="24"/>
              </w:rPr>
            </w:pPr>
            <w:r>
              <w:rPr>
                <w:spacing w:val="-10"/>
                <w:sz w:val="24"/>
              </w:rPr>
              <w:t xml:space="preserve">- </w:t>
            </w:r>
            <w:r>
              <w:rPr>
                <w:spacing w:val="-4"/>
                <w:sz w:val="24"/>
              </w:rPr>
              <w:t>0.853</w:t>
            </w:r>
          </w:p>
          <w:p w14:paraId="26B772B3">
            <w:pPr>
              <w:pStyle w:val="10"/>
              <w:spacing w:line="270" w:lineRule="exact"/>
              <w:ind w:left="23" w:right="23"/>
              <w:rPr>
                <w:sz w:val="24"/>
              </w:rPr>
            </w:pPr>
            <w:r>
              <w:rPr>
                <w:spacing w:val="-10"/>
                <w:sz w:val="24"/>
              </w:rPr>
              <w:t>1</w:t>
            </w:r>
          </w:p>
        </w:tc>
        <w:tc>
          <w:tcPr>
            <w:tcW w:w="864" w:type="dxa"/>
          </w:tcPr>
          <w:p w14:paraId="3AEE5E3C">
            <w:pPr>
              <w:pStyle w:val="10"/>
              <w:spacing w:line="237" w:lineRule="auto"/>
              <w:ind w:left="163" w:right="146" w:hanging="12"/>
              <w:rPr>
                <w:sz w:val="24"/>
              </w:rPr>
            </w:pPr>
            <w:r>
              <w:rPr>
                <w:spacing w:val="-10"/>
                <w:sz w:val="24"/>
              </w:rPr>
              <w:t xml:space="preserve">- </w:t>
            </w:r>
            <w:r>
              <w:rPr>
                <w:spacing w:val="-2"/>
                <w:sz w:val="24"/>
              </w:rPr>
              <w:t>2.759</w:t>
            </w:r>
          </w:p>
          <w:p w14:paraId="7E67946D">
            <w:pPr>
              <w:pStyle w:val="10"/>
              <w:spacing w:line="270" w:lineRule="exact"/>
              <w:ind w:right="26"/>
              <w:rPr>
                <w:sz w:val="24"/>
              </w:rPr>
            </w:pPr>
            <w:r>
              <w:rPr>
                <w:spacing w:val="-10"/>
                <w:sz w:val="24"/>
              </w:rPr>
              <w:t>0</w:t>
            </w:r>
          </w:p>
        </w:tc>
        <w:tc>
          <w:tcPr>
            <w:tcW w:w="859" w:type="dxa"/>
          </w:tcPr>
          <w:p w14:paraId="777777BD">
            <w:pPr>
              <w:pStyle w:val="10"/>
              <w:spacing w:line="263" w:lineRule="exact"/>
              <w:ind w:left="23" w:right="12"/>
              <w:rPr>
                <w:sz w:val="24"/>
              </w:rPr>
            </w:pPr>
            <w:r>
              <w:rPr>
                <w:spacing w:val="-4"/>
                <w:sz w:val="24"/>
              </w:rPr>
              <w:t>1.995</w:t>
            </w:r>
          </w:p>
          <w:p w14:paraId="58524CA8">
            <w:pPr>
              <w:pStyle w:val="10"/>
              <w:spacing w:before="2"/>
              <w:ind w:left="23" w:right="21"/>
              <w:rPr>
                <w:sz w:val="24"/>
              </w:rPr>
            </w:pPr>
            <w:r>
              <w:rPr>
                <w:spacing w:val="-10"/>
                <w:sz w:val="24"/>
              </w:rPr>
              <w:t>8</w:t>
            </w:r>
          </w:p>
        </w:tc>
        <w:tc>
          <w:tcPr>
            <w:tcW w:w="864" w:type="dxa"/>
          </w:tcPr>
          <w:p w14:paraId="41E7FB9F">
            <w:pPr>
              <w:pStyle w:val="10"/>
              <w:spacing w:line="237" w:lineRule="auto"/>
              <w:ind w:left="169" w:right="140" w:hanging="21"/>
              <w:rPr>
                <w:sz w:val="24"/>
              </w:rPr>
            </w:pPr>
            <w:r>
              <w:rPr>
                <w:spacing w:val="-10"/>
                <w:sz w:val="24"/>
              </w:rPr>
              <w:t xml:space="preserve">- </w:t>
            </w:r>
            <w:r>
              <w:rPr>
                <w:spacing w:val="-4"/>
                <w:sz w:val="24"/>
              </w:rPr>
              <w:t>1.283</w:t>
            </w:r>
          </w:p>
          <w:p w14:paraId="06896FF5">
            <w:pPr>
              <w:pStyle w:val="10"/>
              <w:spacing w:line="270" w:lineRule="exact"/>
              <w:ind w:right="25"/>
              <w:rPr>
                <w:sz w:val="24"/>
              </w:rPr>
            </w:pPr>
            <w:r>
              <w:rPr>
                <w:spacing w:val="-10"/>
                <w:sz w:val="24"/>
              </w:rPr>
              <w:t>6</w:t>
            </w:r>
          </w:p>
        </w:tc>
        <w:tc>
          <w:tcPr>
            <w:tcW w:w="859" w:type="dxa"/>
          </w:tcPr>
          <w:p w14:paraId="6E0AB69A">
            <w:pPr>
              <w:pStyle w:val="10"/>
              <w:spacing w:line="237" w:lineRule="auto"/>
              <w:ind w:left="164" w:right="139" w:hanging="21"/>
              <w:rPr>
                <w:sz w:val="24"/>
              </w:rPr>
            </w:pPr>
            <w:r>
              <w:rPr>
                <w:spacing w:val="-10"/>
                <w:sz w:val="24"/>
              </w:rPr>
              <w:t xml:space="preserve">- </w:t>
            </w:r>
            <w:r>
              <w:rPr>
                <w:spacing w:val="-4"/>
                <w:sz w:val="24"/>
              </w:rPr>
              <w:t>0.813</w:t>
            </w:r>
          </w:p>
          <w:p w14:paraId="5A37117F">
            <w:pPr>
              <w:pStyle w:val="10"/>
              <w:spacing w:line="270" w:lineRule="exact"/>
              <w:ind w:left="23" w:right="19"/>
              <w:rPr>
                <w:sz w:val="24"/>
              </w:rPr>
            </w:pPr>
            <w:r>
              <w:rPr>
                <w:spacing w:val="-10"/>
                <w:sz w:val="24"/>
              </w:rPr>
              <w:t>2</w:t>
            </w:r>
          </w:p>
        </w:tc>
        <w:tc>
          <w:tcPr>
            <w:tcW w:w="969" w:type="dxa"/>
          </w:tcPr>
          <w:p w14:paraId="14379CCE">
            <w:pPr>
              <w:pStyle w:val="10"/>
              <w:spacing w:line="263" w:lineRule="exact"/>
              <w:ind w:left="19"/>
              <w:rPr>
                <w:sz w:val="24"/>
              </w:rPr>
            </w:pPr>
            <w:r>
              <w:rPr>
                <w:sz w:val="24"/>
              </w:rPr>
              <w:t>-</w:t>
            </w:r>
            <w:r>
              <w:rPr>
                <w:spacing w:val="-2"/>
                <w:sz w:val="24"/>
              </w:rPr>
              <w:t>6.3149</w:t>
            </w:r>
          </w:p>
        </w:tc>
        <w:tc>
          <w:tcPr>
            <w:tcW w:w="1056" w:type="dxa"/>
          </w:tcPr>
          <w:p w14:paraId="3E33F87B">
            <w:pPr>
              <w:pStyle w:val="10"/>
              <w:spacing w:line="263" w:lineRule="exact"/>
              <w:ind w:left="36"/>
              <w:rPr>
                <w:sz w:val="24"/>
              </w:rPr>
            </w:pPr>
            <w:r>
              <w:rPr>
                <w:spacing w:val="-2"/>
                <w:sz w:val="24"/>
              </w:rPr>
              <w:t>0.1413</w:t>
            </w:r>
          </w:p>
        </w:tc>
        <w:tc>
          <w:tcPr>
            <w:tcW w:w="811" w:type="dxa"/>
          </w:tcPr>
          <w:p w14:paraId="6A86B856">
            <w:pPr>
              <w:pStyle w:val="10"/>
              <w:spacing w:line="237" w:lineRule="auto"/>
              <w:ind w:left="147" w:right="109" w:hanging="20"/>
              <w:rPr>
                <w:sz w:val="24"/>
              </w:rPr>
            </w:pPr>
            <w:r>
              <w:rPr>
                <w:spacing w:val="-10"/>
                <w:sz w:val="24"/>
              </w:rPr>
              <w:t xml:space="preserve">- </w:t>
            </w:r>
            <w:r>
              <w:rPr>
                <w:spacing w:val="-4"/>
                <w:sz w:val="24"/>
              </w:rPr>
              <w:t>3.417</w:t>
            </w:r>
          </w:p>
          <w:p w14:paraId="42F7A052">
            <w:pPr>
              <w:pStyle w:val="10"/>
              <w:spacing w:line="270" w:lineRule="exact"/>
              <w:ind w:left="26" w:right="8"/>
              <w:rPr>
                <w:sz w:val="24"/>
              </w:rPr>
            </w:pPr>
            <w:r>
              <w:rPr>
                <w:spacing w:val="-10"/>
                <w:sz w:val="24"/>
              </w:rPr>
              <w:t>7</w:t>
            </w:r>
          </w:p>
        </w:tc>
        <w:tc>
          <w:tcPr>
            <w:tcW w:w="864" w:type="dxa"/>
          </w:tcPr>
          <w:p w14:paraId="12363B92">
            <w:pPr>
              <w:pStyle w:val="10"/>
              <w:spacing w:line="263" w:lineRule="exact"/>
              <w:rPr>
                <w:sz w:val="24"/>
              </w:rPr>
            </w:pPr>
            <w:r>
              <w:rPr>
                <w:spacing w:val="-4"/>
                <w:sz w:val="24"/>
              </w:rPr>
              <w:t>2.106</w:t>
            </w:r>
          </w:p>
          <w:p w14:paraId="34186130">
            <w:pPr>
              <w:pStyle w:val="10"/>
              <w:spacing w:before="2"/>
              <w:ind w:right="9"/>
              <w:rPr>
                <w:sz w:val="24"/>
              </w:rPr>
            </w:pPr>
            <w:r>
              <w:rPr>
                <w:spacing w:val="-10"/>
                <w:sz w:val="24"/>
              </w:rPr>
              <w:t>8</w:t>
            </w:r>
          </w:p>
        </w:tc>
        <w:tc>
          <w:tcPr>
            <w:tcW w:w="955" w:type="dxa"/>
          </w:tcPr>
          <w:p w14:paraId="7A21DA7B">
            <w:pPr>
              <w:pStyle w:val="10"/>
              <w:spacing w:line="263" w:lineRule="exact"/>
              <w:ind w:left="33" w:right="4"/>
              <w:rPr>
                <w:sz w:val="24"/>
              </w:rPr>
            </w:pPr>
            <w:r>
              <w:rPr>
                <w:sz w:val="24"/>
              </w:rPr>
              <w:t>-</w:t>
            </w:r>
            <w:r>
              <w:rPr>
                <w:spacing w:val="-2"/>
                <w:sz w:val="24"/>
              </w:rPr>
              <w:t>0.9136</w:t>
            </w:r>
          </w:p>
        </w:tc>
      </w:tr>
      <w:tr w14:paraId="4DA55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898" w:type="dxa"/>
          </w:tcPr>
          <w:p w14:paraId="572FB747">
            <w:pPr>
              <w:pStyle w:val="10"/>
              <w:spacing w:line="273" w:lineRule="exact"/>
              <w:ind w:left="33"/>
              <w:rPr>
                <w:b/>
                <w:sz w:val="24"/>
              </w:rPr>
            </w:pPr>
            <w:r>
              <w:rPr>
                <w:b/>
                <w:spacing w:val="-5"/>
                <w:sz w:val="24"/>
              </w:rPr>
              <w:t>MAY</w:t>
            </w:r>
          </w:p>
        </w:tc>
        <w:tc>
          <w:tcPr>
            <w:tcW w:w="859" w:type="dxa"/>
          </w:tcPr>
          <w:p w14:paraId="3786DB79">
            <w:pPr>
              <w:pStyle w:val="10"/>
              <w:spacing w:line="237" w:lineRule="auto"/>
              <w:ind w:left="158" w:right="146" w:hanging="21"/>
              <w:rPr>
                <w:sz w:val="24"/>
              </w:rPr>
            </w:pPr>
            <w:r>
              <w:rPr>
                <w:spacing w:val="-10"/>
                <w:sz w:val="24"/>
              </w:rPr>
              <w:t xml:space="preserve">- </w:t>
            </w:r>
            <w:r>
              <w:rPr>
                <w:spacing w:val="-4"/>
                <w:sz w:val="24"/>
              </w:rPr>
              <w:t>1.486</w:t>
            </w:r>
          </w:p>
          <w:p w14:paraId="43FDA448">
            <w:pPr>
              <w:pStyle w:val="10"/>
              <w:spacing w:line="274" w:lineRule="exact"/>
              <w:ind w:left="23" w:right="23"/>
              <w:rPr>
                <w:sz w:val="24"/>
              </w:rPr>
            </w:pPr>
            <w:r>
              <w:rPr>
                <w:spacing w:val="-10"/>
                <w:sz w:val="24"/>
              </w:rPr>
              <w:t>4</w:t>
            </w:r>
          </w:p>
        </w:tc>
        <w:tc>
          <w:tcPr>
            <w:tcW w:w="864" w:type="dxa"/>
          </w:tcPr>
          <w:p w14:paraId="407B69B5">
            <w:pPr>
              <w:pStyle w:val="10"/>
              <w:spacing w:line="268" w:lineRule="exact"/>
              <w:ind w:right="17"/>
              <w:rPr>
                <w:sz w:val="24"/>
              </w:rPr>
            </w:pPr>
            <w:r>
              <w:rPr>
                <w:spacing w:val="-4"/>
                <w:sz w:val="24"/>
              </w:rPr>
              <w:t>8.189</w:t>
            </w:r>
          </w:p>
          <w:p w14:paraId="64A0C7F2">
            <w:pPr>
              <w:pStyle w:val="10"/>
              <w:spacing w:before="2"/>
              <w:ind w:right="26"/>
              <w:rPr>
                <w:sz w:val="24"/>
              </w:rPr>
            </w:pPr>
            <w:r>
              <w:rPr>
                <w:spacing w:val="-10"/>
                <w:sz w:val="24"/>
              </w:rPr>
              <w:t>2</w:t>
            </w:r>
          </w:p>
        </w:tc>
        <w:tc>
          <w:tcPr>
            <w:tcW w:w="859" w:type="dxa"/>
          </w:tcPr>
          <w:p w14:paraId="3035E85A">
            <w:pPr>
              <w:pStyle w:val="10"/>
              <w:spacing w:line="237" w:lineRule="auto"/>
              <w:ind w:left="163" w:right="141" w:hanging="20"/>
              <w:rPr>
                <w:sz w:val="24"/>
              </w:rPr>
            </w:pPr>
            <w:r>
              <w:rPr>
                <w:spacing w:val="-10"/>
                <w:sz w:val="24"/>
              </w:rPr>
              <w:t xml:space="preserve">- </w:t>
            </w:r>
            <w:r>
              <w:rPr>
                <w:spacing w:val="-4"/>
                <w:sz w:val="24"/>
              </w:rPr>
              <w:t>1.045</w:t>
            </w:r>
          </w:p>
          <w:p w14:paraId="3E98B9E2">
            <w:pPr>
              <w:pStyle w:val="10"/>
              <w:spacing w:line="274" w:lineRule="exact"/>
              <w:ind w:left="23" w:right="21"/>
              <w:rPr>
                <w:sz w:val="24"/>
              </w:rPr>
            </w:pPr>
            <w:r>
              <w:rPr>
                <w:spacing w:val="-10"/>
                <w:sz w:val="24"/>
              </w:rPr>
              <w:t>1</w:t>
            </w:r>
          </w:p>
        </w:tc>
        <w:tc>
          <w:tcPr>
            <w:tcW w:w="864" w:type="dxa"/>
          </w:tcPr>
          <w:p w14:paraId="30315D39">
            <w:pPr>
              <w:pStyle w:val="10"/>
              <w:spacing w:line="268" w:lineRule="exact"/>
              <w:ind w:right="15"/>
              <w:rPr>
                <w:sz w:val="24"/>
              </w:rPr>
            </w:pPr>
            <w:r>
              <w:rPr>
                <w:spacing w:val="-4"/>
                <w:sz w:val="24"/>
              </w:rPr>
              <w:t>4.669</w:t>
            </w:r>
          </w:p>
          <w:p w14:paraId="235AA074">
            <w:pPr>
              <w:pStyle w:val="10"/>
              <w:spacing w:before="2"/>
              <w:ind w:right="25"/>
              <w:rPr>
                <w:sz w:val="24"/>
              </w:rPr>
            </w:pPr>
            <w:r>
              <w:rPr>
                <w:spacing w:val="-10"/>
                <w:sz w:val="24"/>
              </w:rPr>
              <w:t>3</w:t>
            </w:r>
          </w:p>
        </w:tc>
        <w:tc>
          <w:tcPr>
            <w:tcW w:w="859" w:type="dxa"/>
          </w:tcPr>
          <w:p w14:paraId="3F8C4255">
            <w:pPr>
              <w:pStyle w:val="10"/>
              <w:spacing w:line="268" w:lineRule="exact"/>
              <w:ind w:left="23"/>
              <w:rPr>
                <w:sz w:val="24"/>
              </w:rPr>
            </w:pPr>
            <w:r>
              <w:rPr>
                <w:spacing w:val="-4"/>
                <w:sz w:val="24"/>
              </w:rPr>
              <w:t>2.209</w:t>
            </w:r>
          </w:p>
          <w:p w14:paraId="3B42A6DE">
            <w:pPr>
              <w:pStyle w:val="10"/>
              <w:spacing w:before="2"/>
              <w:ind w:left="23" w:right="19"/>
              <w:rPr>
                <w:sz w:val="24"/>
              </w:rPr>
            </w:pPr>
            <w:r>
              <w:rPr>
                <w:spacing w:val="-10"/>
                <w:sz w:val="24"/>
              </w:rPr>
              <w:t>0</w:t>
            </w:r>
          </w:p>
        </w:tc>
        <w:tc>
          <w:tcPr>
            <w:tcW w:w="969" w:type="dxa"/>
          </w:tcPr>
          <w:p w14:paraId="30C49D17">
            <w:pPr>
              <w:pStyle w:val="10"/>
              <w:spacing w:line="268" w:lineRule="exact"/>
              <w:ind w:left="19" w:right="4"/>
              <w:rPr>
                <w:sz w:val="24"/>
              </w:rPr>
            </w:pPr>
            <w:r>
              <w:rPr>
                <w:spacing w:val="-2"/>
                <w:sz w:val="24"/>
              </w:rPr>
              <w:t>0.5030</w:t>
            </w:r>
          </w:p>
        </w:tc>
        <w:tc>
          <w:tcPr>
            <w:tcW w:w="1056" w:type="dxa"/>
          </w:tcPr>
          <w:p w14:paraId="2727BF43">
            <w:pPr>
              <w:pStyle w:val="10"/>
              <w:spacing w:line="268" w:lineRule="exact"/>
              <w:ind w:left="36" w:right="5"/>
              <w:rPr>
                <w:sz w:val="24"/>
              </w:rPr>
            </w:pPr>
            <w:r>
              <w:rPr>
                <w:sz w:val="24"/>
              </w:rPr>
              <w:t>-</w:t>
            </w:r>
            <w:r>
              <w:rPr>
                <w:spacing w:val="-2"/>
                <w:sz w:val="24"/>
              </w:rPr>
              <w:t>2.5465</w:t>
            </w:r>
          </w:p>
        </w:tc>
        <w:tc>
          <w:tcPr>
            <w:tcW w:w="811" w:type="dxa"/>
          </w:tcPr>
          <w:p w14:paraId="1335DFEC">
            <w:pPr>
              <w:pStyle w:val="10"/>
              <w:spacing w:line="268" w:lineRule="exact"/>
              <w:ind w:left="26"/>
              <w:rPr>
                <w:sz w:val="24"/>
              </w:rPr>
            </w:pPr>
            <w:r>
              <w:rPr>
                <w:spacing w:val="-4"/>
                <w:sz w:val="24"/>
              </w:rPr>
              <w:t>2.297</w:t>
            </w:r>
          </w:p>
          <w:p w14:paraId="0B58B618">
            <w:pPr>
              <w:pStyle w:val="10"/>
              <w:spacing w:before="2"/>
              <w:ind w:left="26" w:right="8"/>
              <w:rPr>
                <w:sz w:val="24"/>
              </w:rPr>
            </w:pPr>
            <w:r>
              <w:rPr>
                <w:spacing w:val="-10"/>
                <w:sz w:val="24"/>
              </w:rPr>
              <w:t>9</w:t>
            </w:r>
          </w:p>
        </w:tc>
        <w:tc>
          <w:tcPr>
            <w:tcW w:w="864" w:type="dxa"/>
          </w:tcPr>
          <w:p w14:paraId="7137FBC0">
            <w:pPr>
              <w:pStyle w:val="10"/>
              <w:spacing w:line="268" w:lineRule="exact"/>
              <w:rPr>
                <w:sz w:val="24"/>
              </w:rPr>
            </w:pPr>
            <w:r>
              <w:rPr>
                <w:spacing w:val="-4"/>
                <w:sz w:val="24"/>
              </w:rPr>
              <w:t>1.994</w:t>
            </w:r>
          </w:p>
          <w:p w14:paraId="73FA398D">
            <w:pPr>
              <w:pStyle w:val="10"/>
              <w:spacing w:before="2"/>
              <w:ind w:right="9"/>
              <w:rPr>
                <w:sz w:val="24"/>
              </w:rPr>
            </w:pPr>
            <w:r>
              <w:rPr>
                <w:spacing w:val="-10"/>
                <w:sz w:val="24"/>
              </w:rPr>
              <w:t>3</w:t>
            </w:r>
          </w:p>
        </w:tc>
        <w:tc>
          <w:tcPr>
            <w:tcW w:w="955" w:type="dxa"/>
          </w:tcPr>
          <w:p w14:paraId="2A1FDC79">
            <w:pPr>
              <w:pStyle w:val="10"/>
              <w:spacing w:line="268" w:lineRule="exact"/>
              <w:ind w:left="33"/>
              <w:rPr>
                <w:sz w:val="24"/>
              </w:rPr>
            </w:pPr>
            <w:r>
              <w:rPr>
                <w:spacing w:val="-2"/>
                <w:sz w:val="24"/>
              </w:rPr>
              <w:t>0.2469</w:t>
            </w:r>
          </w:p>
        </w:tc>
      </w:tr>
      <w:tr w14:paraId="73095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898" w:type="dxa"/>
          </w:tcPr>
          <w:p w14:paraId="44FD093A">
            <w:pPr>
              <w:pStyle w:val="10"/>
              <w:spacing w:line="268" w:lineRule="exact"/>
              <w:ind w:left="33" w:right="27"/>
              <w:rPr>
                <w:b/>
                <w:sz w:val="24"/>
              </w:rPr>
            </w:pPr>
            <w:r>
              <w:rPr>
                <w:b/>
                <w:spacing w:val="-4"/>
                <w:sz w:val="24"/>
              </w:rPr>
              <w:t>JUNE</w:t>
            </w:r>
          </w:p>
        </w:tc>
        <w:tc>
          <w:tcPr>
            <w:tcW w:w="859" w:type="dxa"/>
          </w:tcPr>
          <w:p w14:paraId="140654C9">
            <w:pPr>
              <w:pStyle w:val="10"/>
              <w:spacing w:line="242" w:lineRule="auto"/>
              <w:ind w:left="158" w:right="146" w:hanging="21"/>
              <w:rPr>
                <w:sz w:val="24"/>
              </w:rPr>
            </w:pPr>
            <w:r>
              <w:rPr>
                <w:spacing w:val="-10"/>
                <w:sz w:val="24"/>
              </w:rPr>
              <w:t xml:space="preserve">- </w:t>
            </w:r>
            <w:r>
              <w:rPr>
                <w:spacing w:val="-4"/>
                <w:sz w:val="24"/>
              </w:rPr>
              <w:t>0.244</w:t>
            </w:r>
          </w:p>
          <w:p w14:paraId="117DD609">
            <w:pPr>
              <w:pStyle w:val="10"/>
              <w:spacing w:line="261" w:lineRule="exact"/>
              <w:ind w:left="23" w:right="23"/>
              <w:rPr>
                <w:sz w:val="24"/>
              </w:rPr>
            </w:pPr>
            <w:r>
              <w:rPr>
                <w:spacing w:val="-10"/>
                <w:sz w:val="24"/>
              </w:rPr>
              <w:t>6</w:t>
            </w:r>
          </w:p>
        </w:tc>
        <w:tc>
          <w:tcPr>
            <w:tcW w:w="864" w:type="dxa"/>
          </w:tcPr>
          <w:p w14:paraId="38CA8F4B">
            <w:pPr>
              <w:pStyle w:val="10"/>
              <w:spacing w:line="242" w:lineRule="auto"/>
              <w:ind w:left="163" w:right="146" w:hanging="12"/>
              <w:rPr>
                <w:sz w:val="24"/>
              </w:rPr>
            </w:pPr>
            <w:r>
              <w:rPr>
                <w:spacing w:val="-10"/>
                <w:sz w:val="24"/>
              </w:rPr>
              <w:t xml:space="preserve">- </w:t>
            </w:r>
            <w:r>
              <w:rPr>
                <w:spacing w:val="-2"/>
                <w:sz w:val="24"/>
              </w:rPr>
              <w:t>0.432</w:t>
            </w:r>
          </w:p>
          <w:p w14:paraId="38A3A80C">
            <w:pPr>
              <w:pStyle w:val="10"/>
              <w:spacing w:line="261" w:lineRule="exact"/>
              <w:ind w:right="26"/>
              <w:rPr>
                <w:sz w:val="24"/>
              </w:rPr>
            </w:pPr>
            <w:r>
              <w:rPr>
                <w:spacing w:val="-10"/>
                <w:sz w:val="24"/>
              </w:rPr>
              <w:t>4</w:t>
            </w:r>
          </w:p>
        </w:tc>
        <w:tc>
          <w:tcPr>
            <w:tcW w:w="859" w:type="dxa"/>
          </w:tcPr>
          <w:p w14:paraId="74E602C8">
            <w:pPr>
              <w:pStyle w:val="10"/>
              <w:spacing w:line="262" w:lineRule="exact"/>
              <w:ind w:left="23" w:right="12"/>
              <w:rPr>
                <w:sz w:val="24"/>
              </w:rPr>
            </w:pPr>
            <w:r>
              <w:rPr>
                <w:spacing w:val="-4"/>
                <w:sz w:val="24"/>
              </w:rPr>
              <w:t>1.266</w:t>
            </w:r>
          </w:p>
          <w:p w14:paraId="06EF45DD">
            <w:pPr>
              <w:pStyle w:val="10"/>
              <w:spacing w:line="275" w:lineRule="exact"/>
              <w:ind w:left="23" w:right="21"/>
              <w:rPr>
                <w:sz w:val="24"/>
              </w:rPr>
            </w:pPr>
            <w:r>
              <w:rPr>
                <w:spacing w:val="-10"/>
                <w:sz w:val="24"/>
              </w:rPr>
              <w:t>5</w:t>
            </w:r>
          </w:p>
        </w:tc>
        <w:tc>
          <w:tcPr>
            <w:tcW w:w="864" w:type="dxa"/>
          </w:tcPr>
          <w:p w14:paraId="070BE5EC">
            <w:pPr>
              <w:pStyle w:val="10"/>
              <w:spacing w:line="262" w:lineRule="exact"/>
              <w:ind w:right="15"/>
              <w:rPr>
                <w:sz w:val="24"/>
              </w:rPr>
            </w:pPr>
            <w:r>
              <w:rPr>
                <w:spacing w:val="-4"/>
                <w:sz w:val="24"/>
              </w:rPr>
              <w:t>0.117</w:t>
            </w:r>
          </w:p>
          <w:p w14:paraId="773F741F">
            <w:pPr>
              <w:pStyle w:val="10"/>
              <w:spacing w:line="275" w:lineRule="exact"/>
              <w:ind w:right="25"/>
              <w:rPr>
                <w:sz w:val="24"/>
              </w:rPr>
            </w:pPr>
            <w:r>
              <w:rPr>
                <w:spacing w:val="-10"/>
                <w:sz w:val="24"/>
              </w:rPr>
              <w:t>6</w:t>
            </w:r>
          </w:p>
        </w:tc>
        <w:tc>
          <w:tcPr>
            <w:tcW w:w="859" w:type="dxa"/>
          </w:tcPr>
          <w:p w14:paraId="75504D22">
            <w:pPr>
              <w:pStyle w:val="10"/>
              <w:spacing w:line="242" w:lineRule="auto"/>
              <w:ind w:left="164" w:right="139" w:hanging="21"/>
              <w:rPr>
                <w:sz w:val="24"/>
              </w:rPr>
            </w:pPr>
            <w:r>
              <w:rPr>
                <w:spacing w:val="-10"/>
                <w:sz w:val="24"/>
              </w:rPr>
              <w:t xml:space="preserve">- </w:t>
            </w:r>
            <w:r>
              <w:rPr>
                <w:spacing w:val="-4"/>
                <w:sz w:val="24"/>
              </w:rPr>
              <w:t>0.187</w:t>
            </w:r>
          </w:p>
          <w:p w14:paraId="560AF7F7">
            <w:pPr>
              <w:pStyle w:val="10"/>
              <w:spacing w:line="261" w:lineRule="exact"/>
              <w:ind w:left="23" w:right="19"/>
              <w:rPr>
                <w:sz w:val="24"/>
              </w:rPr>
            </w:pPr>
            <w:r>
              <w:rPr>
                <w:spacing w:val="-10"/>
                <w:sz w:val="24"/>
              </w:rPr>
              <w:t>8</w:t>
            </w:r>
          </w:p>
        </w:tc>
        <w:tc>
          <w:tcPr>
            <w:tcW w:w="969" w:type="dxa"/>
          </w:tcPr>
          <w:p w14:paraId="59D72EE5">
            <w:pPr>
              <w:pStyle w:val="10"/>
              <w:spacing w:line="263" w:lineRule="exact"/>
              <w:ind w:left="19"/>
              <w:rPr>
                <w:sz w:val="24"/>
              </w:rPr>
            </w:pPr>
            <w:r>
              <w:rPr>
                <w:sz w:val="24"/>
              </w:rPr>
              <w:t>-</w:t>
            </w:r>
            <w:r>
              <w:rPr>
                <w:spacing w:val="-2"/>
                <w:sz w:val="24"/>
              </w:rPr>
              <w:t>2.7027</w:t>
            </w:r>
          </w:p>
        </w:tc>
        <w:tc>
          <w:tcPr>
            <w:tcW w:w="1056" w:type="dxa"/>
          </w:tcPr>
          <w:p w14:paraId="2CEE5D25">
            <w:pPr>
              <w:pStyle w:val="10"/>
              <w:spacing w:line="263" w:lineRule="exact"/>
              <w:ind w:left="36" w:right="5"/>
              <w:rPr>
                <w:sz w:val="24"/>
              </w:rPr>
            </w:pPr>
            <w:r>
              <w:rPr>
                <w:sz w:val="24"/>
              </w:rPr>
              <w:t>-</w:t>
            </w:r>
            <w:r>
              <w:rPr>
                <w:spacing w:val="-2"/>
                <w:sz w:val="24"/>
              </w:rPr>
              <w:t>0.5413</w:t>
            </w:r>
          </w:p>
        </w:tc>
        <w:tc>
          <w:tcPr>
            <w:tcW w:w="811" w:type="dxa"/>
          </w:tcPr>
          <w:p w14:paraId="070DCB2B">
            <w:pPr>
              <w:pStyle w:val="10"/>
              <w:spacing w:line="242" w:lineRule="auto"/>
              <w:ind w:left="147" w:right="109" w:hanging="20"/>
              <w:rPr>
                <w:sz w:val="24"/>
              </w:rPr>
            </w:pPr>
            <w:r>
              <w:rPr>
                <w:spacing w:val="-10"/>
                <w:sz w:val="24"/>
              </w:rPr>
              <w:t xml:space="preserve">- </w:t>
            </w:r>
            <w:r>
              <w:rPr>
                <w:spacing w:val="-4"/>
                <w:sz w:val="24"/>
              </w:rPr>
              <w:t>1.198</w:t>
            </w:r>
          </w:p>
          <w:p w14:paraId="2A5D7ADA">
            <w:pPr>
              <w:pStyle w:val="10"/>
              <w:spacing w:line="261" w:lineRule="exact"/>
              <w:ind w:left="26" w:right="8"/>
              <w:rPr>
                <w:sz w:val="24"/>
              </w:rPr>
            </w:pPr>
            <w:r>
              <w:rPr>
                <w:spacing w:val="-10"/>
                <w:sz w:val="24"/>
              </w:rPr>
              <w:t>1</w:t>
            </w:r>
          </w:p>
        </w:tc>
        <w:tc>
          <w:tcPr>
            <w:tcW w:w="864" w:type="dxa"/>
          </w:tcPr>
          <w:p w14:paraId="42308B7C">
            <w:pPr>
              <w:pStyle w:val="10"/>
              <w:spacing w:line="262" w:lineRule="exact"/>
              <w:rPr>
                <w:sz w:val="24"/>
              </w:rPr>
            </w:pPr>
            <w:r>
              <w:rPr>
                <w:spacing w:val="-4"/>
                <w:sz w:val="24"/>
              </w:rPr>
              <w:t>0.954</w:t>
            </w:r>
          </w:p>
          <w:p w14:paraId="31422AAF">
            <w:pPr>
              <w:pStyle w:val="10"/>
              <w:spacing w:line="275" w:lineRule="exact"/>
              <w:ind w:right="9"/>
              <w:rPr>
                <w:sz w:val="24"/>
              </w:rPr>
            </w:pPr>
            <w:r>
              <w:rPr>
                <w:spacing w:val="-10"/>
                <w:sz w:val="24"/>
              </w:rPr>
              <w:t>3</w:t>
            </w:r>
          </w:p>
        </w:tc>
        <w:tc>
          <w:tcPr>
            <w:tcW w:w="955" w:type="dxa"/>
          </w:tcPr>
          <w:p w14:paraId="3C4B85AF">
            <w:pPr>
              <w:pStyle w:val="10"/>
              <w:spacing w:line="263" w:lineRule="exact"/>
              <w:ind w:left="33" w:right="4"/>
              <w:rPr>
                <w:sz w:val="24"/>
              </w:rPr>
            </w:pPr>
            <w:r>
              <w:rPr>
                <w:sz w:val="24"/>
              </w:rPr>
              <w:t>-</w:t>
            </w:r>
            <w:r>
              <w:rPr>
                <w:spacing w:val="-2"/>
                <w:sz w:val="24"/>
              </w:rPr>
              <w:t>0.1443</w:t>
            </w:r>
          </w:p>
        </w:tc>
      </w:tr>
      <w:tr w14:paraId="0E888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898" w:type="dxa"/>
          </w:tcPr>
          <w:p w14:paraId="7BFED0DB">
            <w:pPr>
              <w:pStyle w:val="10"/>
              <w:spacing w:line="268" w:lineRule="exact"/>
              <w:ind w:left="33" w:right="29"/>
              <w:rPr>
                <w:b/>
                <w:sz w:val="24"/>
              </w:rPr>
            </w:pPr>
            <w:r>
              <w:rPr>
                <w:b/>
                <w:spacing w:val="-4"/>
                <w:sz w:val="24"/>
              </w:rPr>
              <w:t>JULY</w:t>
            </w:r>
          </w:p>
        </w:tc>
        <w:tc>
          <w:tcPr>
            <w:tcW w:w="859" w:type="dxa"/>
          </w:tcPr>
          <w:p w14:paraId="087DEBCC">
            <w:pPr>
              <w:pStyle w:val="10"/>
              <w:spacing w:line="237" w:lineRule="auto"/>
              <w:ind w:left="158" w:right="146" w:hanging="21"/>
              <w:rPr>
                <w:sz w:val="24"/>
              </w:rPr>
            </w:pPr>
            <w:r>
              <w:rPr>
                <w:spacing w:val="-10"/>
                <w:sz w:val="24"/>
              </w:rPr>
              <w:t xml:space="preserve">- </w:t>
            </w:r>
            <w:r>
              <w:rPr>
                <w:spacing w:val="-4"/>
                <w:sz w:val="24"/>
              </w:rPr>
              <w:t>3.164</w:t>
            </w:r>
          </w:p>
          <w:p w14:paraId="060157DA">
            <w:pPr>
              <w:pStyle w:val="10"/>
              <w:spacing w:line="270" w:lineRule="exact"/>
              <w:ind w:left="23" w:right="23"/>
              <w:rPr>
                <w:sz w:val="24"/>
              </w:rPr>
            </w:pPr>
            <w:r>
              <w:rPr>
                <w:spacing w:val="-10"/>
                <w:sz w:val="24"/>
              </w:rPr>
              <w:t>4</w:t>
            </w:r>
          </w:p>
        </w:tc>
        <w:tc>
          <w:tcPr>
            <w:tcW w:w="864" w:type="dxa"/>
          </w:tcPr>
          <w:p w14:paraId="4B2AF213">
            <w:pPr>
              <w:pStyle w:val="10"/>
              <w:spacing w:line="237" w:lineRule="auto"/>
              <w:ind w:left="163" w:right="146" w:hanging="12"/>
              <w:rPr>
                <w:sz w:val="24"/>
              </w:rPr>
            </w:pPr>
            <w:r>
              <w:rPr>
                <w:spacing w:val="-10"/>
                <w:sz w:val="24"/>
              </w:rPr>
              <w:t xml:space="preserve">- </w:t>
            </w:r>
            <w:r>
              <w:rPr>
                <w:spacing w:val="-2"/>
                <w:sz w:val="24"/>
              </w:rPr>
              <w:t>3.614</w:t>
            </w:r>
          </w:p>
          <w:p w14:paraId="0F77ABA1">
            <w:pPr>
              <w:pStyle w:val="10"/>
              <w:spacing w:line="270" w:lineRule="exact"/>
              <w:ind w:right="26"/>
              <w:rPr>
                <w:sz w:val="24"/>
              </w:rPr>
            </w:pPr>
            <w:r>
              <w:rPr>
                <w:spacing w:val="-10"/>
                <w:sz w:val="24"/>
              </w:rPr>
              <w:t>5</w:t>
            </w:r>
          </w:p>
        </w:tc>
        <w:tc>
          <w:tcPr>
            <w:tcW w:w="859" w:type="dxa"/>
          </w:tcPr>
          <w:p w14:paraId="6C86E9BE">
            <w:pPr>
              <w:pStyle w:val="10"/>
              <w:spacing w:line="237" w:lineRule="auto"/>
              <w:ind w:left="163" w:right="141" w:hanging="20"/>
              <w:rPr>
                <w:sz w:val="24"/>
              </w:rPr>
            </w:pPr>
            <w:r>
              <w:rPr>
                <w:spacing w:val="-10"/>
                <w:sz w:val="24"/>
              </w:rPr>
              <w:t xml:space="preserve">- </w:t>
            </w:r>
            <w:r>
              <w:rPr>
                <w:spacing w:val="-4"/>
                <w:sz w:val="24"/>
              </w:rPr>
              <w:t>1.726</w:t>
            </w:r>
          </w:p>
          <w:p w14:paraId="5650DA46">
            <w:pPr>
              <w:pStyle w:val="10"/>
              <w:spacing w:line="270" w:lineRule="exact"/>
              <w:ind w:left="23" w:right="21"/>
              <w:rPr>
                <w:sz w:val="24"/>
              </w:rPr>
            </w:pPr>
            <w:r>
              <w:rPr>
                <w:spacing w:val="-10"/>
                <w:sz w:val="24"/>
              </w:rPr>
              <w:t>4</w:t>
            </w:r>
          </w:p>
        </w:tc>
        <w:tc>
          <w:tcPr>
            <w:tcW w:w="864" w:type="dxa"/>
          </w:tcPr>
          <w:p w14:paraId="46FA87E1">
            <w:pPr>
              <w:pStyle w:val="10"/>
              <w:spacing w:line="263" w:lineRule="exact"/>
              <w:ind w:right="15"/>
              <w:rPr>
                <w:sz w:val="24"/>
              </w:rPr>
            </w:pPr>
            <w:r>
              <w:rPr>
                <w:spacing w:val="-4"/>
                <w:sz w:val="24"/>
              </w:rPr>
              <w:t>0.481</w:t>
            </w:r>
          </w:p>
          <w:p w14:paraId="54407D5B">
            <w:pPr>
              <w:pStyle w:val="10"/>
              <w:spacing w:before="2"/>
              <w:ind w:right="25"/>
              <w:rPr>
                <w:sz w:val="24"/>
              </w:rPr>
            </w:pPr>
            <w:r>
              <w:rPr>
                <w:spacing w:val="-10"/>
                <w:sz w:val="24"/>
              </w:rPr>
              <w:t>1</w:t>
            </w:r>
          </w:p>
        </w:tc>
        <w:tc>
          <w:tcPr>
            <w:tcW w:w="859" w:type="dxa"/>
          </w:tcPr>
          <w:p w14:paraId="5B1F6F23">
            <w:pPr>
              <w:pStyle w:val="10"/>
              <w:spacing w:line="237" w:lineRule="auto"/>
              <w:ind w:left="164" w:right="139" w:hanging="21"/>
              <w:rPr>
                <w:sz w:val="24"/>
              </w:rPr>
            </w:pPr>
            <w:r>
              <w:rPr>
                <w:spacing w:val="-10"/>
                <w:sz w:val="24"/>
              </w:rPr>
              <w:t xml:space="preserve">- </w:t>
            </w:r>
            <w:r>
              <w:rPr>
                <w:spacing w:val="-4"/>
                <w:sz w:val="24"/>
              </w:rPr>
              <w:t>0.677</w:t>
            </w:r>
          </w:p>
          <w:p w14:paraId="74A827FA">
            <w:pPr>
              <w:pStyle w:val="10"/>
              <w:spacing w:line="270" w:lineRule="exact"/>
              <w:ind w:left="23" w:right="19"/>
              <w:rPr>
                <w:sz w:val="24"/>
              </w:rPr>
            </w:pPr>
            <w:r>
              <w:rPr>
                <w:spacing w:val="-10"/>
                <w:sz w:val="24"/>
              </w:rPr>
              <w:t>4</w:t>
            </w:r>
          </w:p>
        </w:tc>
        <w:tc>
          <w:tcPr>
            <w:tcW w:w="969" w:type="dxa"/>
          </w:tcPr>
          <w:p w14:paraId="33F78425">
            <w:pPr>
              <w:pStyle w:val="10"/>
              <w:spacing w:line="263" w:lineRule="exact"/>
              <w:ind w:left="19"/>
              <w:rPr>
                <w:sz w:val="24"/>
              </w:rPr>
            </w:pPr>
            <w:r>
              <w:rPr>
                <w:sz w:val="24"/>
              </w:rPr>
              <w:t>-</w:t>
            </w:r>
            <w:r>
              <w:rPr>
                <w:spacing w:val="-2"/>
                <w:sz w:val="24"/>
              </w:rPr>
              <w:t>2.2031</w:t>
            </w:r>
          </w:p>
        </w:tc>
        <w:tc>
          <w:tcPr>
            <w:tcW w:w="1056" w:type="dxa"/>
          </w:tcPr>
          <w:p w14:paraId="06D531C6">
            <w:pPr>
              <w:pStyle w:val="10"/>
              <w:spacing w:line="263" w:lineRule="exact"/>
              <w:ind w:left="36" w:right="5"/>
              <w:rPr>
                <w:sz w:val="24"/>
              </w:rPr>
            </w:pPr>
            <w:r>
              <w:rPr>
                <w:sz w:val="24"/>
              </w:rPr>
              <w:t>-</w:t>
            </w:r>
            <w:r>
              <w:rPr>
                <w:spacing w:val="-2"/>
                <w:sz w:val="24"/>
              </w:rPr>
              <w:t>0.1306</w:t>
            </w:r>
          </w:p>
        </w:tc>
        <w:tc>
          <w:tcPr>
            <w:tcW w:w="811" w:type="dxa"/>
          </w:tcPr>
          <w:p w14:paraId="08E1E1F9">
            <w:pPr>
              <w:pStyle w:val="10"/>
              <w:spacing w:line="237" w:lineRule="auto"/>
              <w:ind w:left="147" w:right="109" w:hanging="20"/>
              <w:rPr>
                <w:sz w:val="24"/>
              </w:rPr>
            </w:pPr>
            <w:r>
              <w:rPr>
                <w:spacing w:val="-10"/>
                <w:sz w:val="24"/>
              </w:rPr>
              <w:t xml:space="preserve">- </w:t>
            </w:r>
            <w:r>
              <w:rPr>
                <w:spacing w:val="-4"/>
                <w:sz w:val="24"/>
              </w:rPr>
              <w:t>5.507</w:t>
            </w:r>
          </w:p>
          <w:p w14:paraId="08611576">
            <w:pPr>
              <w:pStyle w:val="10"/>
              <w:spacing w:line="270" w:lineRule="exact"/>
              <w:ind w:left="26" w:right="8"/>
              <w:rPr>
                <w:sz w:val="24"/>
              </w:rPr>
            </w:pPr>
            <w:r>
              <w:rPr>
                <w:spacing w:val="-10"/>
                <w:sz w:val="24"/>
              </w:rPr>
              <w:t>0</w:t>
            </w:r>
          </w:p>
        </w:tc>
        <w:tc>
          <w:tcPr>
            <w:tcW w:w="864" w:type="dxa"/>
          </w:tcPr>
          <w:p w14:paraId="05E25583">
            <w:pPr>
              <w:pStyle w:val="10"/>
              <w:spacing w:line="263" w:lineRule="exact"/>
              <w:rPr>
                <w:sz w:val="24"/>
              </w:rPr>
            </w:pPr>
            <w:r>
              <w:rPr>
                <w:spacing w:val="-4"/>
                <w:sz w:val="24"/>
              </w:rPr>
              <w:t>0.847</w:t>
            </w:r>
          </w:p>
          <w:p w14:paraId="619322CA">
            <w:pPr>
              <w:pStyle w:val="10"/>
              <w:spacing w:before="2"/>
              <w:ind w:right="9"/>
              <w:rPr>
                <w:sz w:val="24"/>
              </w:rPr>
            </w:pPr>
            <w:r>
              <w:rPr>
                <w:spacing w:val="-10"/>
                <w:sz w:val="24"/>
              </w:rPr>
              <w:t>7</w:t>
            </w:r>
          </w:p>
        </w:tc>
        <w:tc>
          <w:tcPr>
            <w:tcW w:w="955" w:type="dxa"/>
          </w:tcPr>
          <w:p w14:paraId="12B2307B">
            <w:pPr>
              <w:pStyle w:val="10"/>
              <w:spacing w:line="263" w:lineRule="exact"/>
              <w:ind w:left="33" w:right="4"/>
              <w:rPr>
                <w:sz w:val="24"/>
              </w:rPr>
            </w:pPr>
            <w:r>
              <w:rPr>
                <w:sz w:val="24"/>
              </w:rPr>
              <w:t>-</w:t>
            </w:r>
            <w:r>
              <w:rPr>
                <w:spacing w:val="-2"/>
                <w:sz w:val="24"/>
              </w:rPr>
              <w:t>0.1949</w:t>
            </w:r>
          </w:p>
        </w:tc>
      </w:tr>
      <w:tr w14:paraId="7FBA6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898" w:type="dxa"/>
          </w:tcPr>
          <w:p w14:paraId="72C6D926">
            <w:pPr>
              <w:pStyle w:val="10"/>
              <w:spacing w:line="268" w:lineRule="exact"/>
              <w:ind w:left="33" w:right="25"/>
              <w:rPr>
                <w:b/>
                <w:sz w:val="24"/>
              </w:rPr>
            </w:pPr>
            <w:r>
              <w:rPr>
                <w:b/>
                <w:spacing w:val="-5"/>
                <w:sz w:val="24"/>
              </w:rPr>
              <w:t>AUG</w:t>
            </w:r>
          </w:p>
        </w:tc>
        <w:tc>
          <w:tcPr>
            <w:tcW w:w="859" w:type="dxa"/>
          </w:tcPr>
          <w:p w14:paraId="6E1115D3">
            <w:pPr>
              <w:pStyle w:val="10"/>
              <w:spacing w:line="242" w:lineRule="auto"/>
              <w:ind w:left="158" w:right="146" w:hanging="21"/>
              <w:rPr>
                <w:sz w:val="24"/>
              </w:rPr>
            </w:pPr>
            <w:r>
              <w:rPr>
                <w:spacing w:val="-10"/>
                <w:sz w:val="24"/>
              </w:rPr>
              <w:t xml:space="preserve">- </w:t>
            </w:r>
            <w:r>
              <w:rPr>
                <w:spacing w:val="-4"/>
                <w:sz w:val="24"/>
              </w:rPr>
              <w:t>0.661</w:t>
            </w:r>
          </w:p>
          <w:p w14:paraId="1ADA5D22">
            <w:pPr>
              <w:pStyle w:val="10"/>
              <w:spacing w:line="261" w:lineRule="exact"/>
              <w:ind w:left="23" w:right="23"/>
              <w:rPr>
                <w:sz w:val="24"/>
              </w:rPr>
            </w:pPr>
            <w:r>
              <w:rPr>
                <w:spacing w:val="-10"/>
                <w:sz w:val="24"/>
              </w:rPr>
              <w:t>8</w:t>
            </w:r>
          </w:p>
        </w:tc>
        <w:tc>
          <w:tcPr>
            <w:tcW w:w="864" w:type="dxa"/>
          </w:tcPr>
          <w:p w14:paraId="25D710EE">
            <w:pPr>
              <w:pStyle w:val="10"/>
              <w:spacing w:line="242" w:lineRule="auto"/>
              <w:ind w:left="163" w:right="146" w:hanging="12"/>
              <w:rPr>
                <w:sz w:val="24"/>
              </w:rPr>
            </w:pPr>
            <w:r>
              <w:rPr>
                <w:spacing w:val="-10"/>
                <w:sz w:val="24"/>
              </w:rPr>
              <w:t xml:space="preserve">- </w:t>
            </w:r>
            <w:r>
              <w:rPr>
                <w:spacing w:val="-2"/>
                <w:sz w:val="24"/>
              </w:rPr>
              <w:t>0.426</w:t>
            </w:r>
          </w:p>
          <w:p w14:paraId="1B6426B0">
            <w:pPr>
              <w:pStyle w:val="10"/>
              <w:spacing w:line="261" w:lineRule="exact"/>
              <w:ind w:right="26"/>
              <w:rPr>
                <w:sz w:val="24"/>
              </w:rPr>
            </w:pPr>
            <w:r>
              <w:rPr>
                <w:spacing w:val="-10"/>
                <w:sz w:val="24"/>
              </w:rPr>
              <w:t>4</w:t>
            </w:r>
          </w:p>
        </w:tc>
        <w:tc>
          <w:tcPr>
            <w:tcW w:w="859" w:type="dxa"/>
          </w:tcPr>
          <w:p w14:paraId="137645F7">
            <w:pPr>
              <w:pStyle w:val="10"/>
              <w:spacing w:line="242" w:lineRule="auto"/>
              <w:ind w:left="163" w:right="141" w:hanging="20"/>
              <w:rPr>
                <w:sz w:val="24"/>
              </w:rPr>
            </w:pPr>
            <w:r>
              <w:rPr>
                <w:spacing w:val="-10"/>
                <w:sz w:val="24"/>
              </w:rPr>
              <w:t xml:space="preserve">- </w:t>
            </w:r>
            <w:r>
              <w:rPr>
                <w:spacing w:val="-4"/>
                <w:sz w:val="24"/>
              </w:rPr>
              <w:t>0.274</w:t>
            </w:r>
          </w:p>
          <w:p w14:paraId="1B201932">
            <w:pPr>
              <w:pStyle w:val="10"/>
              <w:spacing w:line="261" w:lineRule="exact"/>
              <w:ind w:left="23" w:right="21"/>
              <w:rPr>
                <w:sz w:val="24"/>
              </w:rPr>
            </w:pPr>
            <w:r>
              <w:rPr>
                <w:spacing w:val="-10"/>
                <w:sz w:val="24"/>
              </w:rPr>
              <w:t>3</w:t>
            </w:r>
          </w:p>
        </w:tc>
        <w:tc>
          <w:tcPr>
            <w:tcW w:w="864" w:type="dxa"/>
          </w:tcPr>
          <w:p w14:paraId="1A655D4C">
            <w:pPr>
              <w:pStyle w:val="10"/>
              <w:spacing w:line="242" w:lineRule="auto"/>
              <w:ind w:left="169" w:right="140" w:hanging="21"/>
              <w:rPr>
                <w:sz w:val="24"/>
              </w:rPr>
            </w:pPr>
            <w:r>
              <w:rPr>
                <w:spacing w:val="-10"/>
                <w:sz w:val="24"/>
              </w:rPr>
              <w:t xml:space="preserve">- </w:t>
            </w:r>
            <w:r>
              <w:rPr>
                <w:spacing w:val="-4"/>
                <w:sz w:val="24"/>
              </w:rPr>
              <w:t>0.791</w:t>
            </w:r>
          </w:p>
          <w:p w14:paraId="1CEC39DB">
            <w:pPr>
              <w:pStyle w:val="10"/>
              <w:spacing w:line="261" w:lineRule="exact"/>
              <w:ind w:right="25"/>
              <w:rPr>
                <w:sz w:val="24"/>
              </w:rPr>
            </w:pPr>
            <w:r>
              <w:rPr>
                <w:spacing w:val="-10"/>
                <w:sz w:val="24"/>
              </w:rPr>
              <w:t>4</w:t>
            </w:r>
          </w:p>
        </w:tc>
        <w:tc>
          <w:tcPr>
            <w:tcW w:w="859" w:type="dxa"/>
          </w:tcPr>
          <w:p w14:paraId="25238577">
            <w:pPr>
              <w:pStyle w:val="10"/>
              <w:spacing w:line="262" w:lineRule="exact"/>
              <w:ind w:left="23"/>
              <w:rPr>
                <w:sz w:val="24"/>
              </w:rPr>
            </w:pPr>
            <w:r>
              <w:rPr>
                <w:spacing w:val="-4"/>
                <w:sz w:val="24"/>
              </w:rPr>
              <w:t>1.859</w:t>
            </w:r>
          </w:p>
          <w:p w14:paraId="1ED8B580">
            <w:pPr>
              <w:pStyle w:val="10"/>
              <w:spacing w:line="275" w:lineRule="exact"/>
              <w:ind w:left="23" w:right="19"/>
              <w:rPr>
                <w:sz w:val="24"/>
              </w:rPr>
            </w:pPr>
            <w:r>
              <w:rPr>
                <w:spacing w:val="-10"/>
                <w:sz w:val="24"/>
              </w:rPr>
              <w:t>2</w:t>
            </w:r>
          </w:p>
        </w:tc>
        <w:tc>
          <w:tcPr>
            <w:tcW w:w="969" w:type="dxa"/>
          </w:tcPr>
          <w:p w14:paraId="46852555">
            <w:pPr>
              <w:pStyle w:val="10"/>
              <w:spacing w:line="263" w:lineRule="exact"/>
              <w:ind w:left="19"/>
              <w:rPr>
                <w:sz w:val="24"/>
              </w:rPr>
            </w:pPr>
            <w:r>
              <w:rPr>
                <w:sz w:val="24"/>
              </w:rPr>
              <w:t>-</w:t>
            </w:r>
            <w:r>
              <w:rPr>
                <w:spacing w:val="-2"/>
                <w:sz w:val="24"/>
              </w:rPr>
              <w:t>0.2732</w:t>
            </w:r>
          </w:p>
        </w:tc>
        <w:tc>
          <w:tcPr>
            <w:tcW w:w="1056" w:type="dxa"/>
          </w:tcPr>
          <w:p w14:paraId="25F50FB7">
            <w:pPr>
              <w:pStyle w:val="10"/>
              <w:spacing w:line="263" w:lineRule="exact"/>
              <w:ind w:left="36" w:right="5"/>
              <w:rPr>
                <w:sz w:val="24"/>
              </w:rPr>
            </w:pPr>
            <w:r>
              <w:rPr>
                <w:sz w:val="24"/>
              </w:rPr>
              <w:t>-</w:t>
            </w:r>
            <w:r>
              <w:rPr>
                <w:spacing w:val="-2"/>
                <w:sz w:val="24"/>
              </w:rPr>
              <w:t>1.4180</w:t>
            </w:r>
          </w:p>
        </w:tc>
        <w:tc>
          <w:tcPr>
            <w:tcW w:w="811" w:type="dxa"/>
          </w:tcPr>
          <w:p w14:paraId="44FB552A">
            <w:pPr>
              <w:pStyle w:val="10"/>
              <w:spacing w:line="242" w:lineRule="auto"/>
              <w:ind w:left="147" w:right="109" w:hanging="20"/>
              <w:rPr>
                <w:sz w:val="24"/>
              </w:rPr>
            </w:pPr>
            <w:r>
              <w:rPr>
                <w:spacing w:val="-10"/>
                <w:sz w:val="24"/>
              </w:rPr>
              <w:t xml:space="preserve">- </w:t>
            </w:r>
            <w:r>
              <w:rPr>
                <w:spacing w:val="-4"/>
                <w:sz w:val="24"/>
              </w:rPr>
              <w:t>1.833</w:t>
            </w:r>
          </w:p>
          <w:p w14:paraId="4ACBA317">
            <w:pPr>
              <w:pStyle w:val="10"/>
              <w:spacing w:line="261" w:lineRule="exact"/>
              <w:ind w:left="26" w:right="8"/>
              <w:rPr>
                <w:sz w:val="24"/>
              </w:rPr>
            </w:pPr>
            <w:r>
              <w:rPr>
                <w:spacing w:val="-10"/>
                <w:sz w:val="24"/>
              </w:rPr>
              <w:t>0</w:t>
            </w:r>
          </w:p>
        </w:tc>
        <w:tc>
          <w:tcPr>
            <w:tcW w:w="864" w:type="dxa"/>
          </w:tcPr>
          <w:p w14:paraId="41B2460A">
            <w:pPr>
              <w:pStyle w:val="10"/>
              <w:spacing w:line="242" w:lineRule="auto"/>
              <w:ind w:left="176" w:right="132" w:hanging="21"/>
              <w:rPr>
                <w:sz w:val="24"/>
              </w:rPr>
            </w:pPr>
            <w:r>
              <w:rPr>
                <w:spacing w:val="-10"/>
                <w:sz w:val="24"/>
              </w:rPr>
              <w:t xml:space="preserve">- </w:t>
            </w:r>
            <w:r>
              <w:rPr>
                <w:spacing w:val="-4"/>
                <w:sz w:val="24"/>
              </w:rPr>
              <w:t>0.976</w:t>
            </w:r>
          </w:p>
          <w:p w14:paraId="48CC20D6">
            <w:pPr>
              <w:pStyle w:val="10"/>
              <w:spacing w:line="261" w:lineRule="exact"/>
              <w:ind w:right="9"/>
              <w:rPr>
                <w:sz w:val="24"/>
              </w:rPr>
            </w:pPr>
            <w:r>
              <w:rPr>
                <w:spacing w:val="-10"/>
                <w:sz w:val="24"/>
              </w:rPr>
              <w:t>4</w:t>
            </w:r>
          </w:p>
        </w:tc>
        <w:tc>
          <w:tcPr>
            <w:tcW w:w="955" w:type="dxa"/>
          </w:tcPr>
          <w:p w14:paraId="2B0360B6">
            <w:pPr>
              <w:pStyle w:val="10"/>
              <w:spacing w:line="263" w:lineRule="exact"/>
              <w:ind w:left="33"/>
              <w:rPr>
                <w:sz w:val="24"/>
              </w:rPr>
            </w:pPr>
            <w:r>
              <w:rPr>
                <w:spacing w:val="-2"/>
                <w:sz w:val="24"/>
              </w:rPr>
              <w:t>0.5307</w:t>
            </w:r>
          </w:p>
        </w:tc>
      </w:tr>
      <w:tr w14:paraId="13627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898" w:type="dxa"/>
          </w:tcPr>
          <w:p w14:paraId="098344E0">
            <w:pPr>
              <w:pStyle w:val="10"/>
              <w:spacing w:line="268" w:lineRule="exact"/>
              <w:ind w:left="33" w:right="28"/>
              <w:rPr>
                <w:b/>
                <w:sz w:val="24"/>
              </w:rPr>
            </w:pPr>
            <w:r>
              <w:rPr>
                <w:b/>
                <w:spacing w:val="-4"/>
                <w:sz w:val="24"/>
              </w:rPr>
              <w:t>SEPT</w:t>
            </w:r>
          </w:p>
        </w:tc>
        <w:tc>
          <w:tcPr>
            <w:tcW w:w="859" w:type="dxa"/>
          </w:tcPr>
          <w:p w14:paraId="525ED198">
            <w:pPr>
              <w:pStyle w:val="10"/>
              <w:spacing w:line="237" w:lineRule="auto"/>
              <w:ind w:left="158" w:right="146" w:hanging="21"/>
              <w:rPr>
                <w:sz w:val="24"/>
              </w:rPr>
            </w:pPr>
            <w:r>
              <w:rPr>
                <w:spacing w:val="-10"/>
                <w:sz w:val="24"/>
              </w:rPr>
              <w:t xml:space="preserve">- </w:t>
            </w:r>
            <w:r>
              <w:rPr>
                <w:spacing w:val="-4"/>
                <w:sz w:val="24"/>
              </w:rPr>
              <w:t>0.458</w:t>
            </w:r>
          </w:p>
          <w:p w14:paraId="2AD81A9B">
            <w:pPr>
              <w:pStyle w:val="10"/>
              <w:spacing w:line="270" w:lineRule="exact"/>
              <w:ind w:left="23" w:right="23"/>
              <w:rPr>
                <w:sz w:val="24"/>
              </w:rPr>
            </w:pPr>
            <w:r>
              <w:rPr>
                <w:spacing w:val="-10"/>
                <w:sz w:val="24"/>
              </w:rPr>
              <w:t>6</w:t>
            </w:r>
          </w:p>
        </w:tc>
        <w:tc>
          <w:tcPr>
            <w:tcW w:w="864" w:type="dxa"/>
          </w:tcPr>
          <w:p w14:paraId="2070468F">
            <w:pPr>
              <w:pStyle w:val="10"/>
              <w:spacing w:line="263" w:lineRule="exact"/>
              <w:ind w:right="17"/>
              <w:rPr>
                <w:sz w:val="24"/>
              </w:rPr>
            </w:pPr>
            <w:r>
              <w:rPr>
                <w:spacing w:val="-4"/>
                <w:sz w:val="24"/>
              </w:rPr>
              <w:t>2.297</w:t>
            </w:r>
          </w:p>
          <w:p w14:paraId="145BB101">
            <w:pPr>
              <w:pStyle w:val="10"/>
              <w:spacing w:before="2"/>
              <w:ind w:right="26"/>
              <w:rPr>
                <w:sz w:val="24"/>
              </w:rPr>
            </w:pPr>
            <w:r>
              <w:rPr>
                <w:spacing w:val="-10"/>
                <w:sz w:val="24"/>
              </w:rPr>
              <w:t>1</w:t>
            </w:r>
          </w:p>
        </w:tc>
        <w:tc>
          <w:tcPr>
            <w:tcW w:w="859" w:type="dxa"/>
          </w:tcPr>
          <w:p w14:paraId="5C1E8EE8">
            <w:pPr>
              <w:pStyle w:val="10"/>
              <w:spacing w:line="263" w:lineRule="exact"/>
              <w:ind w:left="23" w:right="12"/>
              <w:rPr>
                <w:sz w:val="24"/>
              </w:rPr>
            </w:pPr>
            <w:r>
              <w:rPr>
                <w:spacing w:val="-4"/>
                <w:sz w:val="24"/>
              </w:rPr>
              <w:t>1.205</w:t>
            </w:r>
          </w:p>
          <w:p w14:paraId="000F3226">
            <w:pPr>
              <w:pStyle w:val="10"/>
              <w:spacing w:before="2"/>
              <w:ind w:left="23" w:right="21"/>
              <w:rPr>
                <w:sz w:val="24"/>
              </w:rPr>
            </w:pPr>
            <w:r>
              <w:rPr>
                <w:spacing w:val="-10"/>
                <w:sz w:val="24"/>
              </w:rPr>
              <w:t>9</w:t>
            </w:r>
          </w:p>
        </w:tc>
        <w:tc>
          <w:tcPr>
            <w:tcW w:w="864" w:type="dxa"/>
          </w:tcPr>
          <w:p w14:paraId="73262B2D">
            <w:pPr>
              <w:pStyle w:val="10"/>
              <w:spacing w:line="263" w:lineRule="exact"/>
              <w:ind w:right="15"/>
              <w:rPr>
                <w:sz w:val="24"/>
              </w:rPr>
            </w:pPr>
            <w:r>
              <w:rPr>
                <w:spacing w:val="-4"/>
                <w:sz w:val="24"/>
              </w:rPr>
              <w:t>1.785</w:t>
            </w:r>
          </w:p>
          <w:p w14:paraId="6700CF14">
            <w:pPr>
              <w:pStyle w:val="10"/>
              <w:spacing w:before="2"/>
              <w:ind w:right="25"/>
              <w:rPr>
                <w:sz w:val="24"/>
              </w:rPr>
            </w:pPr>
            <w:r>
              <w:rPr>
                <w:spacing w:val="-10"/>
                <w:sz w:val="24"/>
              </w:rPr>
              <w:t>7</w:t>
            </w:r>
          </w:p>
        </w:tc>
        <w:tc>
          <w:tcPr>
            <w:tcW w:w="859" w:type="dxa"/>
          </w:tcPr>
          <w:p w14:paraId="07D2D742">
            <w:pPr>
              <w:pStyle w:val="10"/>
              <w:spacing w:line="263" w:lineRule="exact"/>
              <w:ind w:left="23"/>
              <w:rPr>
                <w:sz w:val="24"/>
              </w:rPr>
            </w:pPr>
            <w:r>
              <w:rPr>
                <w:spacing w:val="-4"/>
                <w:sz w:val="24"/>
              </w:rPr>
              <w:t>1.481</w:t>
            </w:r>
          </w:p>
          <w:p w14:paraId="403B5479">
            <w:pPr>
              <w:pStyle w:val="10"/>
              <w:spacing w:before="2"/>
              <w:ind w:left="23" w:right="19"/>
              <w:rPr>
                <w:sz w:val="24"/>
              </w:rPr>
            </w:pPr>
            <w:r>
              <w:rPr>
                <w:spacing w:val="-10"/>
                <w:sz w:val="24"/>
              </w:rPr>
              <w:t>4</w:t>
            </w:r>
          </w:p>
        </w:tc>
        <w:tc>
          <w:tcPr>
            <w:tcW w:w="969" w:type="dxa"/>
          </w:tcPr>
          <w:p w14:paraId="68E07ADC">
            <w:pPr>
              <w:pStyle w:val="10"/>
              <w:spacing w:line="263" w:lineRule="exact"/>
              <w:ind w:left="19" w:right="4"/>
              <w:rPr>
                <w:sz w:val="24"/>
              </w:rPr>
            </w:pPr>
            <w:r>
              <w:rPr>
                <w:spacing w:val="-2"/>
                <w:sz w:val="24"/>
              </w:rPr>
              <w:t>0.1730</w:t>
            </w:r>
          </w:p>
        </w:tc>
        <w:tc>
          <w:tcPr>
            <w:tcW w:w="1056" w:type="dxa"/>
          </w:tcPr>
          <w:p w14:paraId="0484F18F">
            <w:pPr>
              <w:pStyle w:val="10"/>
              <w:spacing w:line="263" w:lineRule="exact"/>
              <w:ind w:left="36"/>
              <w:rPr>
                <w:sz w:val="24"/>
              </w:rPr>
            </w:pPr>
            <w:r>
              <w:rPr>
                <w:spacing w:val="-2"/>
                <w:sz w:val="24"/>
              </w:rPr>
              <w:t>0.9978</w:t>
            </w:r>
          </w:p>
        </w:tc>
        <w:tc>
          <w:tcPr>
            <w:tcW w:w="811" w:type="dxa"/>
          </w:tcPr>
          <w:p w14:paraId="3FCE4B68">
            <w:pPr>
              <w:pStyle w:val="10"/>
              <w:spacing w:line="263" w:lineRule="exact"/>
              <w:ind w:left="26"/>
              <w:rPr>
                <w:sz w:val="24"/>
              </w:rPr>
            </w:pPr>
            <w:r>
              <w:rPr>
                <w:spacing w:val="-4"/>
                <w:sz w:val="24"/>
              </w:rPr>
              <w:t>0.543</w:t>
            </w:r>
          </w:p>
          <w:p w14:paraId="254DCE74">
            <w:pPr>
              <w:pStyle w:val="10"/>
              <w:spacing w:before="2"/>
              <w:ind w:left="26" w:right="8"/>
              <w:rPr>
                <w:sz w:val="24"/>
              </w:rPr>
            </w:pPr>
            <w:r>
              <w:rPr>
                <w:spacing w:val="-10"/>
                <w:sz w:val="24"/>
              </w:rPr>
              <w:t>1</w:t>
            </w:r>
          </w:p>
        </w:tc>
        <w:tc>
          <w:tcPr>
            <w:tcW w:w="864" w:type="dxa"/>
          </w:tcPr>
          <w:p w14:paraId="68BD2D90">
            <w:pPr>
              <w:pStyle w:val="10"/>
              <w:spacing w:line="263" w:lineRule="exact"/>
              <w:rPr>
                <w:sz w:val="24"/>
              </w:rPr>
            </w:pPr>
            <w:r>
              <w:rPr>
                <w:spacing w:val="-4"/>
                <w:sz w:val="24"/>
              </w:rPr>
              <w:t>1.337</w:t>
            </w:r>
          </w:p>
          <w:p w14:paraId="761C9520">
            <w:pPr>
              <w:pStyle w:val="10"/>
              <w:spacing w:before="2"/>
              <w:ind w:right="9"/>
              <w:rPr>
                <w:sz w:val="24"/>
              </w:rPr>
            </w:pPr>
            <w:r>
              <w:rPr>
                <w:spacing w:val="-10"/>
                <w:sz w:val="24"/>
              </w:rPr>
              <w:t>2</w:t>
            </w:r>
          </w:p>
        </w:tc>
        <w:tc>
          <w:tcPr>
            <w:tcW w:w="955" w:type="dxa"/>
          </w:tcPr>
          <w:p w14:paraId="1F7A19DC">
            <w:pPr>
              <w:pStyle w:val="10"/>
              <w:spacing w:line="263" w:lineRule="exact"/>
              <w:ind w:left="33" w:right="4"/>
              <w:rPr>
                <w:sz w:val="24"/>
              </w:rPr>
            </w:pPr>
            <w:r>
              <w:rPr>
                <w:sz w:val="24"/>
              </w:rPr>
              <w:t>-</w:t>
            </w:r>
            <w:r>
              <w:rPr>
                <w:spacing w:val="-2"/>
                <w:sz w:val="24"/>
              </w:rPr>
              <w:t>2.0485</w:t>
            </w:r>
          </w:p>
        </w:tc>
      </w:tr>
      <w:tr w14:paraId="1EB50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898" w:type="dxa"/>
          </w:tcPr>
          <w:p w14:paraId="29C94003">
            <w:pPr>
              <w:pStyle w:val="10"/>
              <w:spacing w:line="268" w:lineRule="exact"/>
              <w:ind w:left="33" w:right="8"/>
              <w:rPr>
                <w:b/>
                <w:sz w:val="24"/>
              </w:rPr>
            </w:pPr>
            <w:r>
              <w:rPr>
                <w:b/>
                <w:spacing w:val="-5"/>
                <w:sz w:val="24"/>
              </w:rPr>
              <w:t>OCT</w:t>
            </w:r>
          </w:p>
        </w:tc>
        <w:tc>
          <w:tcPr>
            <w:tcW w:w="859" w:type="dxa"/>
          </w:tcPr>
          <w:p w14:paraId="6899A1A8">
            <w:pPr>
              <w:pStyle w:val="10"/>
              <w:spacing w:line="262" w:lineRule="exact"/>
              <w:ind w:left="23" w:right="14"/>
              <w:rPr>
                <w:sz w:val="24"/>
              </w:rPr>
            </w:pPr>
            <w:r>
              <w:rPr>
                <w:spacing w:val="-4"/>
                <w:sz w:val="24"/>
              </w:rPr>
              <w:t>1.487</w:t>
            </w:r>
          </w:p>
          <w:p w14:paraId="0BEA895F">
            <w:pPr>
              <w:pStyle w:val="10"/>
              <w:spacing w:line="275" w:lineRule="exact"/>
              <w:ind w:left="23" w:right="23"/>
              <w:rPr>
                <w:sz w:val="24"/>
              </w:rPr>
            </w:pPr>
            <w:r>
              <w:rPr>
                <w:spacing w:val="-10"/>
                <w:sz w:val="24"/>
              </w:rPr>
              <w:t>8</w:t>
            </w:r>
          </w:p>
        </w:tc>
        <w:tc>
          <w:tcPr>
            <w:tcW w:w="864" w:type="dxa"/>
          </w:tcPr>
          <w:p w14:paraId="543D8631">
            <w:pPr>
              <w:pStyle w:val="10"/>
              <w:spacing w:line="242" w:lineRule="auto"/>
              <w:ind w:left="163" w:right="146" w:hanging="12"/>
              <w:rPr>
                <w:sz w:val="24"/>
              </w:rPr>
            </w:pPr>
            <w:r>
              <w:rPr>
                <w:spacing w:val="-10"/>
                <w:sz w:val="24"/>
              </w:rPr>
              <w:t xml:space="preserve">- </w:t>
            </w:r>
            <w:r>
              <w:rPr>
                <w:spacing w:val="-2"/>
                <w:sz w:val="24"/>
              </w:rPr>
              <w:t>0.535</w:t>
            </w:r>
          </w:p>
          <w:p w14:paraId="7A4C404F">
            <w:pPr>
              <w:pStyle w:val="10"/>
              <w:spacing w:line="261" w:lineRule="exact"/>
              <w:ind w:right="26"/>
              <w:rPr>
                <w:sz w:val="24"/>
              </w:rPr>
            </w:pPr>
            <w:r>
              <w:rPr>
                <w:spacing w:val="-10"/>
                <w:sz w:val="24"/>
              </w:rPr>
              <w:t>0</w:t>
            </w:r>
          </w:p>
        </w:tc>
        <w:tc>
          <w:tcPr>
            <w:tcW w:w="859" w:type="dxa"/>
          </w:tcPr>
          <w:p w14:paraId="7261CC60">
            <w:pPr>
              <w:pStyle w:val="10"/>
              <w:spacing w:line="242" w:lineRule="auto"/>
              <w:ind w:left="163" w:right="141" w:hanging="20"/>
              <w:rPr>
                <w:sz w:val="24"/>
              </w:rPr>
            </w:pPr>
            <w:r>
              <w:rPr>
                <w:spacing w:val="-10"/>
                <w:sz w:val="24"/>
              </w:rPr>
              <w:t xml:space="preserve">- </w:t>
            </w:r>
            <w:r>
              <w:rPr>
                <w:spacing w:val="-4"/>
                <w:sz w:val="24"/>
              </w:rPr>
              <w:t>0.391</w:t>
            </w:r>
          </w:p>
          <w:p w14:paraId="269AC935">
            <w:pPr>
              <w:pStyle w:val="10"/>
              <w:spacing w:line="261" w:lineRule="exact"/>
              <w:ind w:left="23" w:right="21"/>
              <w:rPr>
                <w:sz w:val="24"/>
              </w:rPr>
            </w:pPr>
            <w:r>
              <w:rPr>
                <w:spacing w:val="-10"/>
                <w:sz w:val="24"/>
              </w:rPr>
              <w:t>0</w:t>
            </w:r>
          </w:p>
        </w:tc>
        <w:tc>
          <w:tcPr>
            <w:tcW w:w="864" w:type="dxa"/>
          </w:tcPr>
          <w:p w14:paraId="05C38A30">
            <w:pPr>
              <w:pStyle w:val="10"/>
              <w:spacing w:line="242" w:lineRule="auto"/>
              <w:ind w:left="169" w:right="140" w:hanging="21"/>
              <w:rPr>
                <w:sz w:val="24"/>
              </w:rPr>
            </w:pPr>
            <w:r>
              <w:rPr>
                <w:spacing w:val="-10"/>
                <w:sz w:val="24"/>
              </w:rPr>
              <w:t xml:space="preserve">- </w:t>
            </w:r>
            <w:r>
              <w:rPr>
                <w:spacing w:val="-4"/>
                <w:sz w:val="24"/>
              </w:rPr>
              <w:t>2.318</w:t>
            </w:r>
          </w:p>
          <w:p w14:paraId="1911614F">
            <w:pPr>
              <w:pStyle w:val="10"/>
              <w:spacing w:line="261" w:lineRule="exact"/>
              <w:ind w:right="25"/>
              <w:rPr>
                <w:sz w:val="24"/>
              </w:rPr>
            </w:pPr>
            <w:r>
              <w:rPr>
                <w:spacing w:val="-10"/>
                <w:sz w:val="24"/>
              </w:rPr>
              <w:t>8</w:t>
            </w:r>
          </w:p>
        </w:tc>
        <w:tc>
          <w:tcPr>
            <w:tcW w:w="859" w:type="dxa"/>
          </w:tcPr>
          <w:p w14:paraId="5F7F2707">
            <w:pPr>
              <w:pStyle w:val="10"/>
              <w:spacing w:line="242" w:lineRule="auto"/>
              <w:ind w:left="164" w:right="139" w:hanging="21"/>
              <w:rPr>
                <w:sz w:val="24"/>
              </w:rPr>
            </w:pPr>
            <w:r>
              <w:rPr>
                <w:spacing w:val="-10"/>
                <w:sz w:val="24"/>
              </w:rPr>
              <w:t xml:space="preserve">- </w:t>
            </w:r>
            <w:r>
              <w:rPr>
                <w:spacing w:val="-4"/>
                <w:sz w:val="24"/>
              </w:rPr>
              <w:t>1.226</w:t>
            </w:r>
          </w:p>
          <w:p w14:paraId="1B4A0903">
            <w:pPr>
              <w:pStyle w:val="10"/>
              <w:spacing w:line="261" w:lineRule="exact"/>
              <w:ind w:left="23" w:right="19"/>
              <w:rPr>
                <w:sz w:val="24"/>
              </w:rPr>
            </w:pPr>
            <w:r>
              <w:rPr>
                <w:spacing w:val="-10"/>
                <w:sz w:val="24"/>
              </w:rPr>
              <w:t>0</w:t>
            </w:r>
          </w:p>
        </w:tc>
        <w:tc>
          <w:tcPr>
            <w:tcW w:w="969" w:type="dxa"/>
          </w:tcPr>
          <w:p w14:paraId="01DF7234">
            <w:pPr>
              <w:pStyle w:val="10"/>
              <w:spacing w:line="263" w:lineRule="exact"/>
              <w:ind w:left="19" w:right="4"/>
              <w:rPr>
                <w:sz w:val="24"/>
              </w:rPr>
            </w:pPr>
            <w:r>
              <w:rPr>
                <w:spacing w:val="-2"/>
                <w:sz w:val="24"/>
              </w:rPr>
              <w:t>0.1474</w:t>
            </w:r>
          </w:p>
        </w:tc>
        <w:tc>
          <w:tcPr>
            <w:tcW w:w="1056" w:type="dxa"/>
          </w:tcPr>
          <w:p w14:paraId="1A805691">
            <w:pPr>
              <w:pStyle w:val="10"/>
              <w:spacing w:line="263" w:lineRule="exact"/>
              <w:ind w:left="36" w:right="5"/>
              <w:rPr>
                <w:sz w:val="24"/>
              </w:rPr>
            </w:pPr>
            <w:r>
              <w:rPr>
                <w:sz w:val="24"/>
              </w:rPr>
              <w:t>-</w:t>
            </w:r>
            <w:r>
              <w:rPr>
                <w:spacing w:val="-2"/>
                <w:sz w:val="24"/>
              </w:rPr>
              <w:t>0.0110</w:t>
            </w:r>
          </w:p>
        </w:tc>
        <w:tc>
          <w:tcPr>
            <w:tcW w:w="811" w:type="dxa"/>
          </w:tcPr>
          <w:p w14:paraId="2FE15146">
            <w:pPr>
              <w:pStyle w:val="10"/>
              <w:spacing w:line="242" w:lineRule="auto"/>
              <w:ind w:left="147" w:right="109" w:hanging="20"/>
              <w:rPr>
                <w:sz w:val="24"/>
              </w:rPr>
            </w:pPr>
            <w:r>
              <w:rPr>
                <w:spacing w:val="-10"/>
                <w:sz w:val="24"/>
              </w:rPr>
              <w:t xml:space="preserve">- </w:t>
            </w:r>
            <w:r>
              <w:rPr>
                <w:spacing w:val="-4"/>
                <w:sz w:val="24"/>
              </w:rPr>
              <w:t>1.219</w:t>
            </w:r>
          </w:p>
          <w:p w14:paraId="03FBCC06">
            <w:pPr>
              <w:pStyle w:val="10"/>
              <w:spacing w:line="261" w:lineRule="exact"/>
              <w:ind w:left="26" w:right="8"/>
              <w:rPr>
                <w:sz w:val="24"/>
              </w:rPr>
            </w:pPr>
            <w:r>
              <w:rPr>
                <w:spacing w:val="-10"/>
                <w:sz w:val="24"/>
              </w:rPr>
              <w:t>5</w:t>
            </w:r>
          </w:p>
        </w:tc>
        <w:tc>
          <w:tcPr>
            <w:tcW w:w="864" w:type="dxa"/>
          </w:tcPr>
          <w:p w14:paraId="3A71159E">
            <w:pPr>
              <w:pStyle w:val="10"/>
              <w:spacing w:line="262" w:lineRule="exact"/>
              <w:rPr>
                <w:sz w:val="24"/>
              </w:rPr>
            </w:pPr>
            <w:r>
              <w:rPr>
                <w:spacing w:val="-4"/>
                <w:sz w:val="24"/>
              </w:rPr>
              <w:t>0.696</w:t>
            </w:r>
          </w:p>
          <w:p w14:paraId="0A4E147E">
            <w:pPr>
              <w:pStyle w:val="10"/>
              <w:spacing w:line="275" w:lineRule="exact"/>
              <w:ind w:right="9"/>
              <w:rPr>
                <w:sz w:val="24"/>
              </w:rPr>
            </w:pPr>
            <w:r>
              <w:rPr>
                <w:spacing w:val="-10"/>
                <w:sz w:val="24"/>
              </w:rPr>
              <w:t>7</w:t>
            </w:r>
          </w:p>
        </w:tc>
        <w:tc>
          <w:tcPr>
            <w:tcW w:w="955" w:type="dxa"/>
          </w:tcPr>
          <w:p w14:paraId="3C129404">
            <w:pPr>
              <w:pStyle w:val="10"/>
              <w:spacing w:line="263" w:lineRule="exact"/>
              <w:ind w:left="33"/>
              <w:rPr>
                <w:sz w:val="24"/>
              </w:rPr>
            </w:pPr>
            <w:r>
              <w:rPr>
                <w:spacing w:val="-2"/>
                <w:sz w:val="24"/>
              </w:rPr>
              <w:t>0.3079</w:t>
            </w:r>
          </w:p>
        </w:tc>
      </w:tr>
      <w:tr w14:paraId="52E55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898" w:type="dxa"/>
          </w:tcPr>
          <w:p w14:paraId="24ABD591">
            <w:pPr>
              <w:pStyle w:val="10"/>
              <w:spacing w:line="268" w:lineRule="exact"/>
              <w:ind w:left="33" w:right="14"/>
              <w:rPr>
                <w:b/>
                <w:sz w:val="24"/>
              </w:rPr>
            </w:pPr>
            <w:r>
              <w:rPr>
                <w:b/>
                <w:spacing w:val="-5"/>
                <w:sz w:val="24"/>
              </w:rPr>
              <w:t>NOV</w:t>
            </w:r>
          </w:p>
        </w:tc>
        <w:tc>
          <w:tcPr>
            <w:tcW w:w="859" w:type="dxa"/>
          </w:tcPr>
          <w:p w14:paraId="7D724B48">
            <w:pPr>
              <w:pStyle w:val="10"/>
              <w:spacing w:line="259" w:lineRule="exact"/>
              <w:ind w:left="23" w:right="14"/>
              <w:rPr>
                <w:sz w:val="24"/>
              </w:rPr>
            </w:pPr>
            <w:r>
              <w:rPr>
                <w:spacing w:val="-4"/>
                <w:sz w:val="24"/>
              </w:rPr>
              <w:t>1.479</w:t>
            </w:r>
          </w:p>
          <w:p w14:paraId="7F983259">
            <w:pPr>
              <w:pStyle w:val="10"/>
              <w:spacing w:line="272" w:lineRule="exact"/>
              <w:ind w:left="23" w:right="23"/>
              <w:rPr>
                <w:sz w:val="24"/>
              </w:rPr>
            </w:pPr>
            <w:r>
              <w:rPr>
                <w:spacing w:val="-10"/>
                <w:sz w:val="24"/>
              </w:rPr>
              <w:t>4</w:t>
            </w:r>
          </w:p>
        </w:tc>
        <w:tc>
          <w:tcPr>
            <w:tcW w:w="864" w:type="dxa"/>
          </w:tcPr>
          <w:p w14:paraId="06AB8221">
            <w:pPr>
              <w:pStyle w:val="10"/>
              <w:spacing w:line="259" w:lineRule="exact"/>
              <w:ind w:right="17"/>
              <w:rPr>
                <w:sz w:val="24"/>
              </w:rPr>
            </w:pPr>
            <w:r>
              <w:rPr>
                <w:spacing w:val="-4"/>
                <w:sz w:val="24"/>
              </w:rPr>
              <w:t>0.988</w:t>
            </w:r>
          </w:p>
          <w:p w14:paraId="7A994AFB">
            <w:pPr>
              <w:pStyle w:val="10"/>
              <w:spacing w:line="272" w:lineRule="exact"/>
              <w:ind w:right="26"/>
              <w:rPr>
                <w:sz w:val="24"/>
              </w:rPr>
            </w:pPr>
            <w:r>
              <w:rPr>
                <w:spacing w:val="-10"/>
                <w:sz w:val="24"/>
              </w:rPr>
              <w:t>3</w:t>
            </w:r>
          </w:p>
        </w:tc>
        <w:tc>
          <w:tcPr>
            <w:tcW w:w="859" w:type="dxa"/>
          </w:tcPr>
          <w:p w14:paraId="564214DB">
            <w:pPr>
              <w:pStyle w:val="10"/>
              <w:spacing w:line="259" w:lineRule="exact"/>
              <w:ind w:left="23" w:right="12"/>
              <w:rPr>
                <w:sz w:val="24"/>
              </w:rPr>
            </w:pPr>
            <w:r>
              <w:rPr>
                <w:spacing w:val="-4"/>
                <w:sz w:val="24"/>
              </w:rPr>
              <w:t>0.794</w:t>
            </w:r>
          </w:p>
          <w:p w14:paraId="1E186A5F">
            <w:pPr>
              <w:pStyle w:val="10"/>
              <w:spacing w:line="272" w:lineRule="exact"/>
              <w:ind w:left="23" w:right="21"/>
              <w:rPr>
                <w:sz w:val="24"/>
              </w:rPr>
            </w:pPr>
            <w:r>
              <w:rPr>
                <w:spacing w:val="-10"/>
                <w:sz w:val="24"/>
              </w:rPr>
              <w:t>2</w:t>
            </w:r>
          </w:p>
        </w:tc>
        <w:tc>
          <w:tcPr>
            <w:tcW w:w="864" w:type="dxa"/>
          </w:tcPr>
          <w:p w14:paraId="2BDBBF6A">
            <w:pPr>
              <w:pStyle w:val="10"/>
              <w:spacing w:line="259" w:lineRule="exact"/>
              <w:ind w:right="15"/>
              <w:rPr>
                <w:sz w:val="24"/>
              </w:rPr>
            </w:pPr>
            <w:r>
              <w:rPr>
                <w:spacing w:val="-4"/>
                <w:sz w:val="24"/>
              </w:rPr>
              <w:t>5.282</w:t>
            </w:r>
          </w:p>
          <w:p w14:paraId="01149950">
            <w:pPr>
              <w:pStyle w:val="10"/>
              <w:spacing w:line="272" w:lineRule="exact"/>
              <w:ind w:right="25"/>
              <w:rPr>
                <w:sz w:val="24"/>
              </w:rPr>
            </w:pPr>
            <w:r>
              <w:rPr>
                <w:spacing w:val="-10"/>
                <w:sz w:val="24"/>
              </w:rPr>
              <w:t>8</w:t>
            </w:r>
          </w:p>
        </w:tc>
        <w:tc>
          <w:tcPr>
            <w:tcW w:w="859" w:type="dxa"/>
          </w:tcPr>
          <w:p w14:paraId="40AC5914">
            <w:pPr>
              <w:pStyle w:val="10"/>
              <w:spacing w:line="259" w:lineRule="exact"/>
              <w:ind w:left="23"/>
              <w:rPr>
                <w:sz w:val="24"/>
              </w:rPr>
            </w:pPr>
            <w:r>
              <w:rPr>
                <w:spacing w:val="-4"/>
                <w:sz w:val="24"/>
              </w:rPr>
              <w:t>1.471</w:t>
            </w:r>
          </w:p>
          <w:p w14:paraId="13865083">
            <w:pPr>
              <w:pStyle w:val="10"/>
              <w:spacing w:line="272" w:lineRule="exact"/>
              <w:ind w:left="23" w:right="19"/>
              <w:rPr>
                <w:sz w:val="24"/>
              </w:rPr>
            </w:pPr>
            <w:r>
              <w:rPr>
                <w:spacing w:val="-10"/>
                <w:sz w:val="24"/>
              </w:rPr>
              <w:t>7</w:t>
            </w:r>
          </w:p>
        </w:tc>
        <w:tc>
          <w:tcPr>
            <w:tcW w:w="969" w:type="dxa"/>
          </w:tcPr>
          <w:p w14:paraId="4E18E5F8">
            <w:pPr>
              <w:pStyle w:val="10"/>
              <w:spacing w:line="263" w:lineRule="exact"/>
              <w:ind w:left="19" w:right="4"/>
              <w:rPr>
                <w:sz w:val="24"/>
              </w:rPr>
            </w:pPr>
            <w:r>
              <w:rPr>
                <w:spacing w:val="-2"/>
                <w:sz w:val="24"/>
              </w:rPr>
              <w:t>2.7152</w:t>
            </w:r>
          </w:p>
        </w:tc>
        <w:tc>
          <w:tcPr>
            <w:tcW w:w="1056" w:type="dxa"/>
          </w:tcPr>
          <w:p w14:paraId="7D3BFB1C">
            <w:pPr>
              <w:pStyle w:val="10"/>
              <w:spacing w:line="263" w:lineRule="exact"/>
              <w:ind w:left="36" w:right="5"/>
              <w:rPr>
                <w:sz w:val="24"/>
              </w:rPr>
            </w:pPr>
            <w:r>
              <w:rPr>
                <w:sz w:val="24"/>
              </w:rPr>
              <w:t>-</w:t>
            </w:r>
            <w:r>
              <w:rPr>
                <w:spacing w:val="-2"/>
                <w:sz w:val="24"/>
              </w:rPr>
              <w:t>0.7267</w:t>
            </w:r>
          </w:p>
        </w:tc>
        <w:tc>
          <w:tcPr>
            <w:tcW w:w="811" w:type="dxa"/>
          </w:tcPr>
          <w:p w14:paraId="56CB09DC">
            <w:pPr>
              <w:pStyle w:val="10"/>
              <w:spacing w:line="259" w:lineRule="exact"/>
              <w:ind w:left="26"/>
              <w:rPr>
                <w:sz w:val="24"/>
              </w:rPr>
            </w:pPr>
            <w:r>
              <w:rPr>
                <w:spacing w:val="-4"/>
                <w:sz w:val="24"/>
              </w:rPr>
              <w:t>2.215</w:t>
            </w:r>
          </w:p>
          <w:p w14:paraId="0F03126B">
            <w:pPr>
              <w:pStyle w:val="10"/>
              <w:spacing w:line="272" w:lineRule="exact"/>
              <w:ind w:left="26" w:right="8"/>
              <w:rPr>
                <w:sz w:val="24"/>
              </w:rPr>
            </w:pPr>
            <w:r>
              <w:rPr>
                <w:spacing w:val="-10"/>
                <w:sz w:val="24"/>
              </w:rPr>
              <w:t>9</w:t>
            </w:r>
          </w:p>
        </w:tc>
        <w:tc>
          <w:tcPr>
            <w:tcW w:w="864" w:type="dxa"/>
          </w:tcPr>
          <w:p w14:paraId="4CFAEB1F">
            <w:pPr>
              <w:pStyle w:val="10"/>
              <w:spacing w:line="259" w:lineRule="exact"/>
              <w:rPr>
                <w:sz w:val="24"/>
              </w:rPr>
            </w:pPr>
            <w:r>
              <w:rPr>
                <w:spacing w:val="-4"/>
                <w:sz w:val="24"/>
              </w:rPr>
              <w:t>1.467</w:t>
            </w:r>
          </w:p>
          <w:p w14:paraId="519FD717">
            <w:pPr>
              <w:pStyle w:val="10"/>
              <w:spacing w:line="272" w:lineRule="exact"/>
              <w:ind w:right="9"/>
              <w:rPr>
                <w:sz w:val="24"/>
              </w:rPr>
            </w:pPr>
            <w:r>
              <w:rPr>
                <w:spacing w:val="-10"/>
                <w:sz w:val="24"/>
              </w:rPr>
              <w:t>2</w:t>
            </w:r>
          </w:p>
        </w:tc>
        <w:tc>
          <w:tcPr>
            <w:tcW w:w="955" w:type="dxa"/>
          </w:tcPr>
          <w:p w14:paraId="70F3415D">
            <w:pPr>
              <w:pStyle w:val="10"/>
              <w:spacing w:line="263" w:lineRule="exact"/>
              <w:ind w:left="33"/>
              <w:rPr>
                <w:sz w:val="24"/>
              </w:rPr>
            </w:pPr>
            <w:r>
              <w:rPr>
                <w:spacing w:val="-2"/>
                <w:sz w:val="24"/>
              </w:rPr>
              <w:t>0.0438</w:t>
            </w:r>
          </w:p>
        </w:tc>
      </w:tr>
      <w:tr w14:paraId="0ADA6B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898" w:type="dxa"/>
          </w:tcPr>
          <w:p w14:paraId="402B0E16">
            <w:pPr>
              <w:pStyle w:val="10"/>
              <w:spacing w:line="268" w:lineRule="exact"/>
              <w:ind w:left="33" w:right="24"/>
              <w:rPr>
                <w:b/>
                <w:sz w:val="24"/>
              </w:rPr>
            </w:pPr>
            <w:r>
              <w:rPr>
                <w:b/>
                <w:spacing w:val="-5"/>
                <w:sz w:val="24"/>
              </w:rPr>
              <w:t>DEC</w:t>
            </w:r>
          </w:p>
        </w:tc>
        <w:tc>
          <w:tcPr>
            <w:tcW w:w="859" w:type="dxa"/>
          </w:tcPr>
          <w:p w14:paraId="4E1F46A8">
            <w:pPr>
              <w:pStyle w:val="10"/>
              <w:spacing w:line="263" w:lineRule="exact"/>
              <w:ind w:left="23" w:right="14"/>
              <w:rPr>
                <w:sz w:val="24"/>
              </w:rPr>
            </w:pPr>
            <w:r>
              <w:rPr>
                <w:spacing w:val="-4"/>
                <w:sz w:val="24"/>
              </w:rPr>
              <w:t>0.760</w:t>
            </w:r>
          </w:p>
          <w:p w14:paraId="16818C6D">
            <w:pPr>
              <w:pStyle w:val="10"/>
              <w:spacing w:before="2"/>
              <w:ind w:left="23" w:right="23"/>
              <w:rPr>
                <w:sz w:val="24"/>
              </w:rPr>
            </w:pPr>
            <w:r>
              <w:rPr>
                <w:spacing w:val="-10"/>
                <w:sz w:val="24"/>
              </w:rPr>
              <w:t>7</w:t>
            </w:r>
          </w:p>
        </w:tc>
        <w:tc>
          <w:tcPr>
            <w:tcW w:w="864" w:type="dxa"/>
          </w:tcPr>
          <w:p w14:paraId="2D897E2A">
            <w:pPr>
              <w:pStyle w:val="10"/>
              <w:spacing w:line="237" w:lineRule="auto"/>
              <w:ind w:left="163" w:right="146" w:hanging="12"/>
              <w:rPr>
                <w:sz w:val="24"/>
              </w:rPr>
            </w:pPr>
            <w:r>
              <w:rPr>
                <w:spacing w:val="-10"/>
                <w:sz w:val="24"/>
              </w:rPr>
              <w:t xml:space="preserve">- </w:t>
            </w:r>
            <w:r>
              <w:rPr>
                <w:spacing w:val="-2"/>
                <w:sz w:val="24"/>
              </w:rPr>
              <w:t>0.619</w:t>
            </w:r>
          </w:p>
          <w:p w14:paraId="4EE1E119">
            <w:pPr>
              <w:pStyle w:val="10"/>
              <w:spacing w:line="274" w:lineRule="exact"/>
              <w:ind w:right="26"/>
              <w:rPr>
                <w:sz w:val="24"/>
              </w:rPr>
            </w:pPr>
            <w:r>
              <w:rPr>
                <w:spacing w:val="-10"/>
                <w:sz w:val="24"/>
              </w:rPr>
              <w:t>5</w:t>
            </w:r>
          </w:p>
        </w:tc>
        <w:tc>
          <w:tcPr>
            <w:tcW w:w="859" w:type="dxa"/>
          </w:tcPr>
          <w:p w14:paraId="1CC86F23">
            <w:pPr>
              <w:pStyle w:val="10"/>
              <w:spacing w:line="237" w:lineRule="auto"/>
              <w:ind w:left="163" w:right="141" w:hanging="20"/>
              <w:rPr>
                <w:sz w:val="24"/>
              </w:rPr>
            </w:pPr>
            <w:r>
              <w:rPr>
                <w:spacing w:val="-10"/>
                <w:sz w:val="24"/>
              </w:rPr>
              <w:t xml:space="preserve">- </w:t>
            </w:r>
            <w:r>
              <w:rPr>
                <w:spacing w:val="-4"/>
                <w:sz w:val="24"/>
              </w:rPr>
              <w:t>1.183</w:t>
            </w:r>
          </w:p>
          <w:p w14:paraId="1B85D950">
            <w:pPr>
              <w:pStyle w:val="10"/>
              <w:spacing w:line="274" w:lineRule="exact"/>
              <w:ind w:left="23" w:right="21"/>
              <w:rPr>
                <w:sz w:val="24"/>
              </w:rPr>
            </w:pPr>
            <w:r>
              <w:rPr>
                <w:spacing w:val="-10"/>
                <w:sz w:val="24"/>
              </w:rPr>
              <w:t>3</w:t>
            </w:r>
          </w:p>
        </w:tc>
        <w:tc>
          <w:tcPr>
            <w:tcW w:w="864" w:type="dxa"/>
          </w:tcPr>
          <w:p w14:paraId="05016D99">
            <w:pPr>
              <w:pStyle w:val="10"/>
              <w:spacing w:line="237" w:lineRule="auto"/>
              <w:ind w:left="169" w:right="140" w:hanging="21"/>
              <w:rPr>
                <w:sz w:val="24"/>
              </w:rPr>
            </w:pPr>
            <w:r>
              <w:rPr>
                <w:spacing w:val="-10"/>
                <w:sz w:val="24"/>
              </w:rPr>
              <w:t xml:space="preserve">- </w:t>
            </w:r>
            <w:r>
              <w:rPr>
                <w:spacing w:val="-4"/>
                <w:sz w:val="24"/>
              </w:rPr>
              <w:t>0.724</w:t>
            </w:r>
          </w:p>
          <w:p w14:paraId="6A39C2A5">
            <w:pPr>
              <w:pStyle w:val="10"/>
              <w:spacing w:line="274" w:lineRule="exact"/>
              <w:ind w:right="25"/>
              <w:rPr>
                <w:sz w:val="24"/>
              </w:rPr>
            </w:pPr>
            <w:r>
              <w:rPr>
                <w:spacing w:val="-10"/>
                <w:sz w:val="24"/>
              </w:rPr>
              <w:t>6</w:t>
            </w:r>
          </w:p>
        </w:tc>
        <w:tc>
          <w:tcPr>
            <w:tcW w:w="859" w:type="dxa"/>
          </w:tcPr>
          <w:p w14:paraId="3521C0AC">
            <w:pPr>
              <w:pStyle w:val="10"/>
              <w:spacing w:line="237" w:lineRule="auto"/>
              <w:ind w:left="164" w:right="139" w:hanging="21"/>
              <w:rPr>
                <w:sz w:val="24"/>
              </w:rPr>
            </w:pPr>
            <w:r>
              <w:rPr>
                <w:spacing w:val="-10"/>
                <w:sz w:val="24"/>
              </w:rPr>
              <w:t xml:space="preserve">- </w:t>
            </w:r>
            <w:r>
              <w:rPr>
                <w:spacing w:val="-4"/>
                <w:sz w:val="24"/>
              </w:rPr>
              <w:t>1.295</w:t>
            </w:r>
          </w:p>
          <w:p w14:paraId="172AB651">
            <w:pPr>
              <w:pStyle w:val="10"/>
              <w:spacing w:line="274" w:lineRule="exact"/>
              <w:ind w:left="23" w:right="19"/>
              <w:rPr>
                <w:sz w:val="24"/>
              </w:rPr>
            </w:pPr>
            <w:r>
              <w:rPr>
                <w:spacing w:val="-10"/>
                <w:sz w:val="24"/>
              </w:rPr>
              <w:t>2</w:t>
            </w:r>
          </w:p>
        </w:tc>
        <w:tc>
          <w:tcPr>
            <w:tcW w:w="969" w:type="dxa"/>
          </w:tcPr>
          <w:p w14:paraId="563ECB4D">
            <w:pPr>
              <w:pStyle w:val="10"/>
              <w:spacing w:line="263" w:lineRule="exact"/>
              <w:ind w:left="19"/>
              <w:rPr>
                <w:sz w:val="24"/>
              </w:rPr>
            </w:pPr>
            <w:r>
              <w:rPr>
                <w:sz w:val="24"/>
              </w:rPr>
              <w:t>-</w:t>
            </w:r>
            <w:r>
              <w:rPr>
                <w:spacing w:val="-2"/>
                <w:sz w:val="24"/>
              </w:rPr>
              <w:t>0.1202</w:t>
            </w:r>
          </w:p>
        </w:tc>
        <w:tc>
          <w:tcPr>
            <w:tcW w:w="1056" w:type="dxa"/>
          </w:tcPr>
          <w:p w14:paraId="7A935183">
            <w:pPr>
              <w:pStyle w:val="10"/>
              <w:spacing w:line="263" w:lineRule="exact"/>
              <w:ind w:left="36" w:right="5"/>
              <w:rPr>
                <w:sz w:val="24"/>
              </w:rPr>
            </w:pPr>
            <w:r>
              <w:rPr>
                <w:sz w:val="24"/>
              </w:rPr>
              <w:t>-</w:t>
            </w:r>
            <w:r>
              <w:rPr>
                <w:spacing w:val="-2"/>
                <w:sz w:val="24"/>
              </w:rPr>
              <w:t>0.5369</w:t>
            </w:r>
          </w:p>
        </w:tc>
        <w:tc>
          <w:tcPr>
            <w:tcW w:w="811" w:type="dxa"/>
          </w:tcPr>
          <w:p w14:paraId="694F2A10">
            <w:pPr>
              <w:pStyle w:val="10"/>
              <w:spacing w:line="237" w:lineRule="auto"/>
              <w:ind w:left="147" w:right="109" w:hanging="20"/>
              <w:rPr>
                <w:sz w:val="24"/>
              </w:rPr>
            </w:pPr>
            <w:r>
              <w:rPr>
                <w:spacing w:val="-10"/>
                <w:sz w:val="24"/>
              </w:rPr>
              <w:t xml:space="preserve">- </w:t>
            </w:r>
            <w:r>
              <w:rPr>
                <w:spacing w:val="-4"/>
                <w:sz w:val="24"/>
              </w:rPr>
              <w:t>0.745</w:t>
            </w:r>
          </w:p>
          <w:p w14:paraId="3ECB895D">
            <w:pPr>
              <w:pStyle w:val="10"/>
              <w:spacing w:line="274" w:lineRule="exact"/>
              <w:ind w:left="26" w:right="8"/>
              <w:rPr>
                <w:sz w:val="24"/>
              </w:rPr>
            </w:pPr>
            <w:r>
              <w:rPr>
                <w:spacing w:val="-10"/>
                <w:sz w:val="24"/>
              </w:rPr>
              <w:t>3</w:t>
            </w:r>
          </w:p>
        </w:tc>
        <w:tc>
          <w:tcPr>
            <w:tcW w:w="864" w:type="dxa"/>
          </w:tcPr>
          <w:p w14:paraId="56A7D0D1">
            <w:pPr>
              <w:pStyle w:val="10"/>
              <w:spacing w:line="263" w:lineRule="exact"/>
              <w:rPr>
                <w:sz w:val="24"/>
              </w:rPr>
            </w:pPr>
            <w:r>
              <w:rPr>
                <w:spacing w:val="-4"/>
                <w:sz w:val="24"/>
              </w:rPr>
              <w:t>1.076</w:t>
            </w:r>
          </w:p>
          <w:p w14:paraId="23A247FF">
            <w:pPr>
              <w:pStyle w:val="10"/>
              <w:spacing w:before="2"/>
              <w:ind w:right="9"/>
              <w:rPr>
                <w:sz w:val="24"/>
              </w:rPr>
            </w:pPr>
            <w:r>
              <w:rPr>
                <w:spacing w:val="-10"/>
                <w:sz w:val="24"/>
              </w:rPr>
              <w:t>6</w:t>
            </w:r>
          </w:p>
        </w:tc>
        <w:tc>
          <w:tcPr>
            <w:tcW w:w="955" w:type="dxa"/>
          </w:tcPr>
          <w:p w14:paraId="5DF27E25">
            <w:pPr>
              <w:pStyle w:val="10"/>
              <w:spacing w:line="263" w:lineRule="exact"/>
              <w:ind w:left="33"/>
              <w:rPr>
                <w:sz w:val="24"/>
              </w:rPr>
            </w:pPr>
            <w:r>
              <w:rPr>
                <w:spacing w:val="-2"/>
                <w:sz w:val="24"/>
              </w:rPr>
              <w:t>1.2578</w:t>
            </w:r>
          </w:p>
        </w:tc>
      </w:tr>
    </w:tbl>
    <w:p w14:paraId="620D8E8B">
      <w:pPr>
        <w:pStyle w:val="6"/>
        <w:spacing w:before="269" w:line="237" w:lineRule="auto"/>
        <w:ind w:left="235" w:right="25"/>
      </w:pPr>
      <w:r>
        <w:t>Table</w:t>
      </w:r>
      <w:r>
        <w:rPr>
          <w:spacing w:val="-3"/>
        </w:rPr>
        <w:t xml:space="preserve"> </w:t>
      </w:r>
      <w:r>
        <w:t>1</w:t>
      </w:r>
      <w:r>
        <w:rPr>
          <w:spacing w:val="-2"/>
        </w:rPr>
        <w:t xml:space="preserve"> </w:t>
      </w:r>
      <w:r>
        <w:t>shows figures for</w:t>
      </w:r>
      <w:r>
        <w:rPr>
          <w:spacing w:val="-1"/>
        </w:rPr>
        <w:t xml:space="preserve"> </w:t>
      </w:r>
      <w:r>
        <w:t>average</w:t>
      </w:r>
      <w:r>
        <w:rPr>
          <w:spacing w:val="-3"/>
        </w:rPr>
        <w:t xml:space="preserve"> </w:t>
      </w:r>
      <w:r>
        <w:t>returns</w:t>
      </w:r>
      <w:r>
        <w:rPr>
          <w:spacing w:val="-4"/>
        </w:rPr>
        <w:t xml:space="preserve"> </w:t>
      </w:r>
      <w:r>
        <w:t>for</w:t>
      </w:r>
      <w:r>
        <w:rPr>
          <w:spacing w:val="-1"/>
        </w:rPr>
        <w:t xml:space="preserve"> </w:t>
      </w:r>
      <w:r>
        <w:t>selected</w:t>
      </w:r>
      <w:r>
        <w:rPr>
          <w:spacing w:val="-2"/>
        </w:rPr>
        <w:t xml:space="preserve"> </w:t>
      </w:r>
      <w:r>
        <w:t>F&amp;O</w:t>
      </w:r>
      <w:r>
        <w:rPr>
          <w:spacing w:val="-3"/>
        </w:rPr>
        <w:t xml:space="preserve"> </w:t>
      </w:r>
      <w:r>
        <w:t>scripts</w:t>
      </w:r>
      <w:r>
        <w:rPr>
          <w:spacing w:val="-4"/>
        </w:rPr>
        <w:t xml:space="preserve"> </w:t>
      </w:r>
      <w:r>
        <w:t>calculated</w:t>
      </w:r>
      <w:r>
        <w:rPr>
          <w:spacing w:val="-2"/>
        </w:rPr>
        <w:t xml:space="preserve"> </w:t>
      </w:r>
      <w:r>
        <w:t>by</w:t>
      </w:r>
      <w:r>
        <w:rPr>
          <w:spacing w:val="-6"/>
        </w:rPr>
        <w:t xml:space="preserve"> </w:t>
      </w:r>
      <w:r>
        <w:t>R</w:t>
      </w:r>
      <w:r>
        <w:rPr>
          <w:spacing w:val="-4"/>
        </w:rPr>
        <w:t xml:space="preserve"> </w:t>
      </w:r>
      <w:r>
        <w:t>t =</w:t>
      </w:r>
      <w:r>
        <w:rPr>
          <w:spacing w:val="-7"/>
        </w:rPr>
        <w:t xml:space="preserve"> </w:t>
      </w:r>
      <w:r>
        <w:t>(Pt-Pt-1)/Pt-1 and figures in table 1(b) shows average returns for Nifty</w:t>
      </w:r>
      <w:r>
        <w:rPr>
          <w:spacing w:val="-3"/>
        </w:rPr>
        <w:t xml:space="preserve"> </w:t>
      </w:r>
      <w:r>
        <w:t>returns for last Thursday</w:t>
      </w:r>
      <w:r>
        <w:rPr>
          <w:spacing w:val="-3"/>
        </w:rPr>
        <w:t xml:space="preserve"> </w:t>
      </w:r>
      <w:r>
        <w:t>calculated by</w:t>
      </w:r>
      <w:r>
        <w:rPr>
          <w:spacing w:val="-3"/>
        </w:rPr>
        <w:t xml:space="preserve"> </w:t>
      </w:r>
      <w:r>
        <w:t>R nifty = (It- It-1)/ It-1.</w:t>
      </w:r>
    </w:p>
    <w:p w14:paraId="236E40EF">
      <w:pPr>
        <w:pStyle w:val="6"/>
        <w:spacing w:after="0" w:line="237" w:lineRule="auto"/>
        <w:sectPr>
          <w:headerReference r:id="rId11" w:type="default"/>
          <w:footerReference r:id="rId12" w:type="default"/>
          <w:pgSz w:w="11910" w:h="16840"/>
          <w:pgMar w:top="1360" w:right="992" w:bottom="520" w:left="850" w:header="1124" w:footer="335" w:gutter="0"/>
          <w:pgNumType w:fmt="decimal"/>
          <w:cols w:space="720" w:num="1"/>
        </w:sectPr>
      </w:pPr>
    </w:p>
    <w:p w14:paraId="77F0FC3F">
      <w:pPr>
        <w:pStyle w:val="6"/>
      </w:pPr>
    </w:p>
    <w:p w14:paraId="3C3386FE">
      <w:pPr>
        <w:pStyle w:val="6"/>
        <w:spacing w:before="89"/>
      </w:pPr>
    </w:p>
    <w:p w14:paraId="3BA4186D">
      <w:pPr>
        <w:pStyle w:val="6"/>
        <w:spacing w:after="16" w:line="237" w:lineRule="auto"/>
        <w:ind w:left="235" w:right="348"/>
      </w:pPr>
      <w:r>
        <w:t>Table</w:t>
      </w:r>
      <w:r>
        <w:rPr>
          <w:spacing w:val="-2"/>
        </w:rPr>
        <w:t xml:space="preserve"> </w:t>
      </w:r>
      <w:r>
        <w:t>2</w:t>
      </w:r>
      <w:r>
        <w:rPr>
          <w:spacing w:val="-1"/>
        </w:rPr>
        <w:t xml:space="preserve"> </w:t>
      </w:r>
      <w:r>
        <w:t>Analyzing</w:t>
      </w:r>
      <w:r>
        <w:rPr>
          <w:spacing w:val="-1"/>
        </w:rPr>
        <w:t xml:space="preserve"> </w:t>
      </w:r>
      <w:r>
        <w:t>the</w:t>
      </w:r>
      <w:r>
        <w:rPr>
          <w:spacing w:val="-2"/>
        </w:rPr>
        <w:t xml:space="preserve"> </w:t>
      </w:r>
      <w:r>
        <w:t>Expiration</w:t>
      </w:r>
      <w:r>
        <w:rPr>
          <w:spacing w:val="-6"/>
        </w:rPr>
        <w:t xml:space="preserve"> </w:t>
      </w:r>
      <w:r>
        <w:t>Day</w:t>
      </w:r>
      <w:r>
        <w:rPr>
          <w:spacing w:val="-11"/>
        </w:rPr>
        <w:t xml:space="preserve"> </w:t>
      </w:r>
      <w:r>
        <w:t>Effect</w:t>
      </w:r>
      <w:r>
        <w:rPr>
          <w:spacing w:val="-1"/>
        </w:rPr>
        <w:t xml:space="preserve"> </w:t>
      </w:r>
      <w:r>
        <w:t>of</w:t>
      </w:r>
      <w:r>
        <w:rPr>
          <w:spacing w:val="-9"/>
        </w:rPr>
        <w:t xml:space="preserve"> </w:t>
      </w:r>
      <w:r>
        <w:t>Stock</w:t>
      </w:r>
      <w:r>
        <w:rPr>
          <w:spacing w:val="-1"/>
        </w:rPr>
        <w:t xml:space="preserve"> </w:t>
      </w:r>
      <w:r>
        <w:t>Derivatives</w:t>
      </w:r>
      <w:r>
        <w:rPr>
          <w:spacing w:val="-3"/>
        </w:rPr>
        <w:t xml:space="preserve"> </w:t>
      </w:r>
      <w:r>
        <w:t>on</w:t>
      </w:r>
      <w:r>
        <w:rPr>
          <w:spacing w:val="-6"/>
        </w:rPr>
        <w:t xml:space="preserve"> </w:t>
      </w:r>
      <w:r>
        <w:t>the</w:t>
      </w:r>
      <w:r>
        <w:rPr>
          <w:spacing w:val="-2"/>
        </w:rPr>
        <w:t xml:space="preserve"> </w:t>
      </w:r>
      <w:r>
        <w:t>Volatility</w:t>
      </w:r>
      <w:r>
        <w:rPr>
          <w:spacing w:val="-6"/>
        </w:rPr>
        <w:t xml:space="preserve"> </w:t>
      </w:r>
      <w:r>
        <w:t>of</w:t>
      </w:r>
      <w:r>
        <w:rPr>
          <w:spacing w:val="-9"/>
        </w:rPr>
        <w:t xml:space="preserve"> </w:t>
      </w:r>
      <w:r>
        <w:t>the Underlying Securities</w:t>
      </w:r>
    </w:p>
    <w:tbl>
      <w:tblPr>
        <w:tblStyle w:val="5"/>
        <w:tblW w:w="0" w:type="auto"/>
        <w:tblInd w:w="33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7"/>
        <w:gridCol w:w="1480"/>
      </w:tblGrid>
      <w:tr w14:paraId="6E6F9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017" w:type="dxa"/>
          </w:tcPr>
          <w:p w14:paraId="202C709F">
            <w:pPr>
              <w:pStyle w:val="10"/>
              <w:spacing w:before="2"/>
              <w:ind w:left="25" w:right="17"/>
              <w:rPr>
                <w:b/>
                <w:sz w:val="24"/>
              </w:rPr>
            </w:pPr>
            <w:r>
              <w:rPr>
                <w:b/>
                <w:spacing w:val="-2"/>
                <w:sz w:val="24"/>
              </w:rPr>
              <w:t>Company</w:t>
            </w:r>
          </w:p>
        </w:tc>
        <w:tc>
          <w:tcPr>
            <w:tcW w:w="1480" w:type="dxa"/>
          </w:tcPr>
          <w:p w14:paraId="1D69970A">
            <w:pPr>
              <w:pStyle w:val="10"/>
              <w:spacing w:before="2"/>
              <w:ind w:left="31" w:right="21"/>
              <w:rPr>
                <w:b/>
                <w:sz w:val="24"/>
              </w:rPr>
            </w:pPr>
            <w:r>
              <w:rPr>
                <w:b/>
                <w:spacing w:val="-2"/>
                <w:sz w:val="24"/>
              </w:rPr>
              <w:t>Regression</w:t>
            </w:r>
          </w:p>
        </w:tc>
      </w:tr>
      <w:tr w14:paraId="19ED2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2017" w:type="dxa"/>
          </w:tcPr>
          <w:p w14:paraId="439BB976">
            <w:pPr>
              <w:pStyle w:val="10"/>
              <w:spacing w:line="268" w:lineRule="exact"/>
              <w:ind w:left="25" w:right="18"/>
              <w:rPr>
                <w:sz w:val="24"/>
              </w:rPr>
            </w:pPr>
            <w:r>
              <w:rPr>
                <w:spacing w:val="-4"/>
                <w:sz w:val="24"/>
              </w:rPr>
              <w:t>AXIS</w:t>
            </w:r>
          </w:p>
        </w:tc>
        <w:tc>
          <w:tcPr>
            <w:tcW w:w="1480" w:type="dxa"/>
          </w:tcPr>
          <w:p w14:paraId="1BFFE2D3">
            <w:pPr>
              <w:pStyle w:val="10"/>
              <w:spacing w:line="268" w:lineRule="exact"/>
              <w:ind w:left="31" w:right="10"/>
              <w:rPr>
                <w:sz w:val="24"/>
              </w:rPr>
            </w:pPr>
            <w:r>
              <w:rPr>
                <w:spacing w:val="-2"/>
                <w:sz w:val="24"/>
              </w:rPr>
              <w:t>0.187005413</w:t>
            </w:r>
          </w:p>
        </w:tc>
      </w:tr>
      <w:tr w14:paraId="490CB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017" w:type="dxa"/>
          </w:tcPr>
          <w:p w14:paraId="638EDD6F">
            <w:pPr>
              <w:pStyle w:val="10"/>
              <w:spacing w:line="273" w:lineRule="exact"/>
              <w:ind w:left="25" w:right="17"/>
              <w:rPr>
                <w:sz w:val="24"/>
              </w:rPr>
            </w:pPr>
            <w:r>
              <w:rPr>
                <w:sz w:val="24"/>
              </w:rPr>
              <w:t>BANK</w:t>
            </w:r>
            <w:r>
              <w:rPr>
                <w:spacing w:val="-4"/>
                <w:sz w:val="24"/>
              </w:rPr>
              <w:t xml:space="preserve"> </w:t>
            </w:r>
            <w:r>
              <w:rPr>
                <w:sz w:val="24"/>
              </w:rPr>
              <w:t>OF</w:t>
            </w:r>
            <w:r>
              <w:rPr>
                <w:spacing w:val="-2"/>
                <w:sz w:val="24"/>
              </w:rPr>
              <w:t xml:space="preserve"> </w:t>
            </w:r>
            <w:r>
              <w:rPr>
                <w:spacing w:val="-4"/>
                <w:sz w:val="24"/>
              </w:rPr>
              <w:t>INDIA</w:t>
            </w:r>
          </w:p>
        </w:tc>
        <w:tc>
          <w:tcPr>
            <w:tcW w:w="1480" w:type="dxa"/>
          </w:tcPr>
          <w:p w14:paraId="1A384415">
            <w:pPr>
              <w:pStyle w:val="10"/>
              <w:spacing w:line="273" w:lineRule="exact"/>
              <w:ind w:left="31" w:right="10"/>
              <w:rPr>
                <w:sz w:val="24"/>
              </w:rPr>
            </w:pPr>
            <w:r>
              <w:rPr>
                <w:spacing w:val="-2"/>
                <w:sz w:val="24"/>
              </w:rPr>
              <w:t>0.397788964</w:t>
            </w:r>
          </w:p>
        </w:tc>
      </w:tr>
      <w:tr w14:paraId="3C55D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2017" w:type="dxa"/>
          </w:tcPr>
          <w:p w14:paraId="1F5B8DFA">
            <w:pPr>
              <w:pStyle w:val="10"/>
              <w:spacing w:line="268" w:lineRule="exact"/>
              <w:ind w:left="25" w:right="15"/>
              <w:rPr>
                <w:sz w:val="24"/>
              </w:rPr>
            </w:pPr>
            <w:r>
              <w:rPr>
                <w:spacing w:val="-5"/>
                <w:sz w:val="24"/>
              </w:rPr>
              <w:t>ACC</w:t>
            </w:r>
          </w:p>
        </w:tc>
        <w:tc>
          <w:tcPr>
            <w:tcW w:w="1480" w:type="dxa"/>
          </w:tcPr>
          <w:p w14:paraId="6D83893E">
            <w:pPr>
              <w:pStyle w:val="10"/>
              <w:spacing w:line="268" w:lineRule="exact"/>
              <w:ind w:left="31" w:right="10"/>
              <w:rPr>
                <w:sz w:val="24"/>
              </w:rPr>
            </w:pPr>
            <w:r>
              <w:rPr>
                <w:spacing w:val="-2"/>
                <w:sz w:val="24"/>
              </w:rPr>
              <w:t>0.000910665</w:t>
            </w:r>
          </w:p>
        </w:tc>
      </w:tr>
      <w:tr w14:paraId="47510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017" w:type="dxa"/>
          </w:tcPr>
          <w:p w14:paraId="0156B594">
            <w:pPr>
              <w:pStyle w:val="10"/>
              <w:spacing w:line="273" w:lineRule="exact"/>
              <w:ind w:left="25"/>
              <w:rPr>
                <w:sz w:val="24"/>
              </w:rPr>
            </w:pPr>
            <w:r>
              <w:rPr>
                <w:spacing w:val="-4"/>
                <w:sz w:val="24"/>
              </w:rPr>
              <w:t>HDIL</w:t>
            </w:r>
          </w:p>
        </w:tc>
        <w:tc>
          <w:tcPr>
            <w:tcW w:w="1480" w:type="dxa"/>
          </w:tcPr>
          <w:p w14:paraId="786ABE2E">
            <w:pPr>
              <w:pStyle w:val="10"/>
              <w:spacing w:line="273" w:lineRule="exact"/>
              <w:ind w:left="31"/>
              <w:rPr>
                <w:sz w:val="24"/>
              </w:rPr>
            </w:pPr>
            <w:r>
              <w:rPr>
                <w:spacing w:val="-2"/>
                <w:sz w:val="24"/>
              </w:rPr>
              <w:t>0.283723073</w:t>
            </w:r>
          </w:p>
        </w:tc>
      </w:tr>
      <w:tr w14:paraId="7FD68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2" w:hRule="atLeast"/>
        </w:trPr>
        <w:tc>
          <w:tcPr>
            <w:tcW w:w="2017" w:type="dxa"/>
          </w:tcPr>
          <w:p w14:paraId="4527AD20">
            <w:pPr>
              <w:pStyle w:val="10"/>
              <w:spacing w:line="260" w:lineRule="exact"/>
              <w:ind w:left="25" w:right="12"/>
              <w:rPr>
                <w:sz w:val="24"/>
              </w:rPr>
            </w:pPr>
            <w:r>
              <w:rPr>
                <w:spacing w:val="-2"/>
                <w:sz w:val="24"/>
              </w:rPr>
              <w:t>HINUDSTAN</w:t>
            </w:r>
          </w:p>
          <w:p w14:paraId="4CAE5E80">
            <w:pPr>
              <w:pStyle w:val="10"/>
              <w:spacing w:line="272" w:lineRule="exact"/>
              <w:ind w:left="25" w:right="1"/>
              <w:rPr>
                <w:sz w:val="24"/>
              </w:rPr>
            </w:pPr>
            <w:r>
              <w:rPr>
                <w:spacing w:val="-2"/>
                <w:sz w:val="24"/>
              </w:rPr>
              <w:t>LEVER</w:t>
            </w:r>
          </w:p>
        </w:tc>
        <w:tc>
          <w:tcPr>
            <w:tcW w:w="1480" w:type="dxa"/>
          </w:tcPr>
          <w:p w14:paraId="47642E44">
            <w:pPr>
              <w:pStyle w:val="10"/>
              <w:spacing w:before="121"/>
              <w:ind w:left="31" w:right="10"/>
              <w:rPr>
                <w:sz w:val="24"/>
              </w:rPr>
            </w:pPr>
            <w:r>
              <w:rPr>
                <w:spacing w:val="-2"/>
                <w:sz w:val="24"/>
              </w:rPr>
              <w:t>0.019167668</w:t>
            </w:r>
          </w:p>
        </w:tc>
      </w:tr>
      <w:tr w14:paraId="36E1A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017" w:type="dxa"/>
          </w:tcPr>
          <w:p w14:paraId="668EFB79">
            <w:pPr>
              <w:pStyle w:val="10"/>
              <w:spacing w:line="232" w:lineRule="auto"/>
              <w:ind w:left="455" w:right="441" w:firstLine="220"/>
              <w:jc w:val="left"/>
              <w:rPr>
                <w:sz w:val="24"/>
              </w:rPr>
            </w:pPr>
            <w:r>
              <w:rPr>
                <w:spacing w:val="-2"/>
                <w:sz w:val="24"/>
              </w:rPr>
              <w:t>INDIA INFOLINE</w:t>
            </w:r>
          </w:p>
        </w:tc>
        <w:tc>
          <w:tcPr>
            <w:tcW w:w="1480" w:type="dxa"/>
          </w:tcPr>
          <w:p w14:paraId="4FE1A869">
            <w:pPr>
              <w:pStyle w:val="10"/>
              <w:spacing w:before="121"/>
              <w:ind w:left="31" w:right="10"/>
              <w:rPr>
                <w:sz w:val="24"/>
              </w:rPr>
            </w:pPr>
            <w:r>
              <w:rPr>
                <w:spacing w:val="-2"/>
                <w:sz w:val="24"/>
              </w:rPr>
              <w:t>0.437000521</w:t>
            </w:r>
          </w:p>
        </w:tc>
      </w:tr>
      <w:tr w14:paraId="1AD1F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017" w:type="dxa"/>
          </w:tcPr>
          <w:p w14:paraId="7053AD6D">
            <w:pPr>
              <w:pStyle w:val="10"/>
              <w:spacing w:line="273" w:lineRule="exact"/>
              <w:ind w:left="25" w:right="14"/>
              <w:rPr>
                <w:sz w:val="24"/>
              </w:rPr>
            </w:pPr>
            <w:r>
              <w:rPr>
                <w:spacing w:val="-2"/>
                <w:sz w:val="24"/>
              </w:rPr>
              <w:t>MARUTI</w:t>
            </w:r>
          </w:p>
        </w:tc>
        <w:tc>
          <w:tcPr>
            <w:tcW w:w="1480" w:type="dxa"/>
          </w:tcPr>
          <w:p w14:paraId="334A7923">
            <w:pPr>
              <w:pStyle w:val="10"/>
              <w:spacing w:line="273" w:lineRule="exact"/>
              <w:ind w:left="31" w:right="10"/>
              <w:rPr>
                <w:sz w:val="24"/>
              </w:rPr>
            </w:pPr>
            <w:r>
              <w:rPr>
                <w:spacing w:val="-2"/>
                <w:sz w:val="24"/>
              </w:rPr>
              <w:t>0.016790362</w:t>
            </w:r>
          </w:p>
        </w:tc>
      </w:tr>
      <w:tr w14:paraId="6FC27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2017" w:type="dxa"/>
          </w:tcPr>
          <w:p w14:paraId="387444FF">
            <w:pPr>
              <w:pStyle w:val="10"/>
              <w:spacing w:line="268" w:lineRule="exact"/>
              <w:ind w:left="25" w:right="14"/>
              <w:rPr>
                <w:sz w:val="24"/>
              </w:rPr>
            </w:pPr>
            <w:r>
              <w:rPr>
                <w:spacing w:val="-4"/>
                <w:sz w:val="24"/>
              </w:rPr>
              <w:t>RCOM</w:t>
            </w:r>
          </w:p>
        </w:tc>
        <w:tc>
          <w:tcPr>
            <w:tcW w:w="1480" w:type="dxa"/>
          </w:tcPr>
          <w:p w14:paraId="0A493D7A">
            <w:pPr>
              <w:pStyle w:val="10"/>
              <w:spacing w:line="268" w:lineRule="exact"/>
              <w:ind w:left="31" w:right="10"/>
              <w:rPr>
                <w:sz w:val="24"/>
              </w:rPr>
            </w:pPr>
            <w:r>
              <w:rPr>
                <w:spacing w:val="-2"/>
                <w:sz w:val="24"/>
              </w:rPr>
              <w:t>0.601228648</w:t>
            </w:r>
          </w:p>
        </w:tc>
      </w:tr>
      <w:tr w14:paraId="7715C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017" w:type="dxa"/>
          </w:tcPr>
          <w:p w14:paraId="260919B7">
            <w:pPr>
              <w:pStyle w:val="10"/>
              <w:spacing w:line="273" w:lineRule="exact"/>
              <w:ind w:left="25" w:right="18"/>
              <w:rPr>
                <w:sz w:val="24"/>
              </w:rPr>
            </w:pPr>
            <w:r>
              <w:rPr>
                <w:spacing w:val="-5"/>
                <w:sz w:val="24"/>
              </w:rPr>
              <w:t>TCS</w:t>
            </w:r>
          </w:p>
        </w:tc>
        <w:tc>
          <w:tcPr>
            <w:tcW w:w="1480" w:type="dxa"/>
          </w:tcPr>
          <w:p w14:paraId="45E65FFE">
            <w:pPr>
              <w:pStyle w:val="10"/>
              <w:spacing w:line="273" w:lineRule="exact"/>
              <w:ind w:left="31" w:right="10"/>
              <w:rPr>
                <w:sz w:val="24"/>
              </w:rPr>
            </w:pPr>
            <w:r>
              <w:rPr>
                <w:spacing w:val="-2"/>
                <w:sz w:val="24"/>
              </w:rPr>
              <w:t>0.038150422</w:t>
            </w:r>
          </w:p>
        </w:tc>
      </w:tr>
      <w:tr w14:paraId="6CF4E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2017" w:type="dxa"/>
          </w:tcPr>
          <w:p w14:paraId="5B5FD703">
            <w:pPr>
              <w:pStyle w:val="10"/>
              <w:spacing w:line="268" w:lineRule="exact"/>
              <w:ind w:left="25" w:right="2"/>
              <w:rPr>
                <w:sz w:val="24"/>
              </w:rPr>
            </w:pPr>
            <w:r>
              <w:rPr>
                <w:spacing w:val="-2"/>
                <w:sz w:val="24"/>
              </w:rPr>
              <w:t>GLEXO</w:t>
            </w:r>
          </w:p>
        </w:tc>
        <w:tc>
          <w:tcPr>
            <w:tcW w:w="1480" w:type="dxa"/>
          </w:tcPr>
          <w:p w14:paraId="65621431">
            <w:pPr>
              <w:pStyle w:val="10"/>
              <w:spacing w:line="268" w:lineRule="exact"/>
              <w:ind w:left="31" w:right="10"/>
              <w:rPr>
                <w:sz w:val="24"/>
              </w:rPr>
            </w:pPr>
            <w:r>
              <w:rPr>
                <w:spacing w:val="-2"/>
                <w:sz w:val="24"/>
              </w:rPr>
              <w:t>0.002929146</w:t>
            </w:r>
          </w:p>
        </w:tc>
      </w:tr>
    </w:tbl>
    <w:p w14:paraId="2A4C9051">
      <w:pPr>
        <w:pStyle w:val="6"/>
        <w:spacing w:before="263"/>
        <w:ind w:left="235" w:right="72"/>
        <w:jc w:val="both"/>
      </w:pPr>
      <w:r>
        <w:t>Table 2 shows regression analysis of selected companies for the research. The test shows that</w:t>
      </w:r>
      <w:r>
        <w:rPr>
          <w:spacing w:val="40"/>
        </w:rPr>
        <w:t xml:space="preserve"> </w:t>
      </w:r>
      <w:r>
        <w:t>whether companies are having impact on changes in the NIFTY returns or not. From the analysis it can be interpreted that company like RCOM having impact on last Thursday up to 60.12% i.e. changes in the NIFTY prices up to 60.12% can be directly identifiable because of RCOM, Indian Infoline is having 43.70% impact while Bank of India is having 39.77% impact on NIFTY return, while others are having quite less</w:t>
      </w:r>
      <w:r>
        <w:rPr>
          <w:spacing w:val="-4"/>
        </w:rPr>
        <w:t xml:space="preserve"> </w:t>
      </w:r>
      <w:r>
        <w:t>impact on</w:t>
      </w:r>
      <w:r>
        <w:rPr>
          <w:spacing w:val="-3"/>
        </w:rPr>
        <w:t xml:space="preserve"> </w:t>
      </w:r>
      <w:r>
        <w:t>NIFTY returns which</w:t>
      </w:r>
      <w:r>
        <w:rPr>
          <w:spacing w:val="-3"/>
        </w:rPr>
        <w:t xml:space="preserve"> </w:t>
      </w:r>
      <w:r>
        <w:t>can</w:t>
      </w:r>
      <w:r>
        <w:rPr>
          <w:spacing w:val="-3"/>
        </w:rPr>
        <w:t xml:space="preserve"> </w:t>
      </w:r>
      <w:r>
        <w:t>be called as negligible</w:t>
      </w:r>
      <w:r>
        <w:rPr>
          <w:spacing w:val="-15"/>
        </w:rPr>
        <w:t xml:space="preserve"> </w:t>
      </w:r>
      <w:r>
        <w:t>impact.</w:t>
      </w:r>
    </w:p>
    <w:p w14:paraId="0F7A1C4B">
      <w:pPr>
        <w:pStyle w:val="6"/>
        <w:spacing w:before="7"/>
      </w:pPr>
    </w:p>
    <w:p w14:paraId="11B2EC72">
      <w:pPr>
        <w:pStyle w:val="3"/>
        <w:spacing w:line="270" w:lineRule="exact"/>
        <w:rPr>
          <w:u w:val="none"/>
        </w:rPr>
      </w:pPr>
      <w:r>
        <w:rPr>
          <w:u w:val="thick"/>
        </w:rPr>
        <w:t>Results</w:t>
      </w:r>
      <w:r>
        <w:rPr>
          <w:spacing w:val="-5"/>
          <w:u w:val="thick"/>
        </w:rPr>
        <w:t xml:space="preserve"> </w:t>
      </w:r>
      <w:r>
        <w:rPr>
          <w:u w:val="thick"/>
        </w:rPr>
        <w:t>of</w:t>
      </w:r>
      <w:r>
        <w:rPr>
          <w:spacing w:val="-2"/>
          <w:u w:val="thick"/>
        </w:rPr>
        <w:t xml:space="preserve"> </w:t>
      </w:r>
      <w:r>
        <w:rPr>
          <w:u w:val="thick"/>
        </w:rPr>
        <w:t>T-</w:t>
      </w:r>
      <w:r>
        <w:rPr>
          <w:spacing w:val="-4"/>
          <w:u w:val="thick"/>
        </w:rPr>
        <w:t>test:</w:t>
      </w:r>
    </w:p>
    <w:p w14:paraId="34B8F500">
      <w:pPr>
        <w:pStyle w:val="6"/>
        <w:spacing w:line="237" w:lineRule="auto"/>
        <w:ind w:left="235" w:right="348"/>
      </w:pPr>
      <w:r>
        <w:t>Table</w:t>
      </w:r>
      <w:r>
        <w:rPr>
          <w:spacing w:val="-2"/>
        </w:rPr>
        <w:t xml:space="preserve"> </w:t>
      </w:r>
      <w:r>
        <w:t>3</w:t>
      </w:r>
      <w:r>
        <w:rPr>
          <w:spacing w:val="-1"/>
        </w:rPr>
        <w:t xml:space="preserve"> </w:t>
      </w:r>
      <w:r>
        <w:t>shows</w:t>
      </w:r>
      <w:r>
        <w:rPr>
          <w:spacing w:val="-4"/>
        </w:rPr>
        <w:t xml:space="preserve"> </w:t>
      </w:r>
      <w:r>
        <w:t>analysis</w:t>
      </w:r>
      <w:r>
        <w:rPr>
          <w:spacing w:val="-1"/>
        </w:rPr>
        <w:t xml:space="preserve"> </w:t>
      </w:r>
      <w:r>
        <w:t>of t-test calculation</w:t>
      </w:r>
      <w:r>
        <w:rPr>
          <w:spacing w:val="-1"/>
        </w:rPr>
        <w:t xml:space="preserve"> </w:t>
      </w:r>
      <w:r>
        <w:t>for</w:t>
      </w:r>
      <w:r>
        <w:rPr>
          <w:spacing w:val="-4"/>
        </w:rPr>
        <w:t xml:space="preserve"> </w:t>
      </w:r>
      <w:r>
        <w:t>the</w:t>
      </w:r>
      <w:r>
        <w:rPr>
          <w:spacing w:val="40"/>
        </w:rPr>
        <w:t xml:space="preserve"> </w:t>
      </w:r>
      <w:r>
        <w:t>Expiration</w:t>
      </w:r>
      <w:r>
        <w:rPr>
          <w:spacing w:val="40"/>
        </w:rPr>
        <w:t xml:space="preserve"> </w:t>
      </w:r>
      <w:r>
        <w:t>Day</w:t>
      </w:r>
      <w:r>
        <w:rPr>
          <w:spacing w:val="40"/>
        </w:rPr>
        <w:t xml:space="preserve"> </w:t>
      </w:r>
      <w:r>
        <w:t>Effect</w:t>
      </w:r>
      <w:r>
        <w:rPr>
          <w:spacing w:val="40"/>
        </w:rPr>
        <w:t xml:space="preserve"> </w:t>
      </w:r>
      <w:r>
        <w:t>of</w:t>
      </w:r>
      <w:r>
        <w:rPr>
          <w:spacing w:val="40"/>
        </w:rPr>
        <w:t xml:space="preserve"> </w:t>
      </w:r>
      <w:r>
        <w:t>Stock</w:t>
      </w:r>
      <w:r>
        <w:rPr>
          <w:spacing w:val="40"/>
        </w:rPr>
        <w:t xml:space="preserve"> </w:t>
      </w:r>
      <w:r>
        <w:t>Derivatives on the Volatility of the Underlying Securities</w:t>
      </w:r>
    </w:p>
    <w:p w14:paraId="4AB6F9F3">
      <w:pPr>
        <w:pStyle w:val="6"/>
        <w:spacing w:before="5"/>
        <w:ind w:left="235"/>
      </w:pPr>
      <w:r>
        <w:t>H0:</w:t>
      </w:r>
      <w:r>
        <w:rPr>
          <w:spacing w:val="-8"/>
        </w:rPr>
        <w:t xml:space="preserve"> </w:t>
      </w:r>
      <w:r>
        <w:t>there</w:t>
      </w:r>
      <w:r>
        <w:rPr>
          <w:spacing w:val="2"/>
        </w:rPr>
        <w:t xml:space="preserve"> </w:t>
      </w:r>
      <w:r>
        <w:t>is</w:t>
      </w:r>
      <w:r>
        <w:rPr>
          <w:spacing w:val="1"/>
        </w:rPr>
        <w:t xml:space="preserve"> </w:t>
      </w:r>
      <w:r>
        <w:t>no</w:t>
      </w:r>
      <w:r>
        <w:rPr>
          <w:spacing w:val="2"/>
        </w:rPr>
        <w:t xml:space="preserve"> </w:t>
      </w:r>
      <w:r>
        <w:t>significance</w:t>
      </w:r>
      <w:r>
        <w:rPr>
          <w:spacing w:val="3"/>
        </w:rPr>
        <w:t xml:space="preserve"> </w:t>
      </w:r>
      <w:r>
        <w:t>impact</w:t>
      </w:r>
      <w:r>
        <w:rPr>
          <w:spacing w:val="3"/>
        </w:rPr>
        <w:t xml:space="preserve"> </w:t>
      </w:r>
      <w:r>
        <w:t>of</w:t>
      </w:r>
      <w:r>
        <w:rPr>
          <w:spacing w:val="-8"/>
        </w:rPr>
        <w:t xml:space="preserve"> </w:t>
      </w:r>
      <w:r>
        <w:t>F&amp;O</w:t>
      </w:r>
      <w:r>
        <w:rPr>
          <w:spacing w:val="-3"/>
        </w:rPr>
        <w:t xml:space="preserve"> </w:t>
      </w:r>
      <w:r>
        <w:t>stocks</w:t>
      </w:r>
      <w:r>
        <w:rPr>
          <w:spacing w:val="-8"/>
        </w:rPr>
        <w:t xml:space="preserve"> </w:t>
      </w:r>
      <w:r>
        <w:t>on</w:t>
      </w:r>
      <w:r>
        <w:rPr>
          <w:spacing w:val="-6"/>
        </w:rPr>
        <w:t xml:space="preserve"> </w:t>
      </w:r>
      <w:r>
        <w:t>Nifty</w:t>
      </w:r>
      <w:r>
        <w:rPr>
          <w:spacing w:val="-5"/>
        </w:rPr>
        <w:t xml:space="preserve"> </w:t>
      </w:r>
      <w:r>
        <w:rPr>
          <w:spacing w:val="-2"/>
        </w:rPr>
        <w:t>returns.</w:t>
      </w:r>
    </w:p>
    <w:p w14:paraId="5CB396B4">
      <w:pPr>
        <w:pStyle w:val="6"/>
        <w:spacing w:before="59"/>
        <w:rPr>
          <w:sz w:val="20"/>
        </w:rPr>
      </w:pPr>
    </w:p>
    <w:tbl>
      <w:tblPr>
        <w:tblStyle w:val="5"/>
        <w:tblW w:w="0" w:type="auto"/>
        <w:tblInd w:w="24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17"/>
        <w:gridCol w:w="1330"/>
        <w:gridCol w:w="1114"/>
        <w:gridCol w:w="965"/>
      </w:tblGrid>
      <w:tr w14:paraId="2F8394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017" w:type="dxa"/>
          </w:tcPr>
          <w:p w14:paraId="51A2A50F">
            <w:pPr>
              <w:pStyle w:val="10"/>
              <w:spacing w:before="260" w:line="271" w:lineRule="exact"/>
              <w:ind w:left="105"/>
              <w:jc w:val="left"/>
              <w:rPr>
                <w:b/>
                <w:sz w:val="24"/>
              </w:rPr>
            </w:pPr>
            <w:r>
              <w:rPr>
                <w:b/>
                <w:spacing w:val="-2"/>
                <w:sz w:val="24"/>
              </w:rPr>
              <w:t>COMPANY</w:t>
            </w:r>
          </w:p>
        </w:tc>
        <w:tc>
          <w:tcPr>
            <w:tcW w:w="1330" w:type="dxa"/>
          </w:tcPr>
          <w:p w14:paraId="3A2E41D4">
            <w:pPr>
              <w:pStyle w:val="10"/>
              <w:spacing w:line="273" w:lineRule="exact"/>
              <w:ind w:left="105"/>
              <w:jc w:val="left"/>
              <w:rPr>
                <w:b/>
                <w:sz w:val="24"/>
              </w:rPr>
            </w:pPr>
            <w:r>
              <w:rPr>
                <w:b/>
                <w:spacing w:val="-10"/>
                <w:sz w:val="24"/>
              </w:rPr>
              <w:t>t</w:t>
            </w:r>
          </w:p>
          <w:p w14:paraId="522158E8">
            <w:pPr>
              <w:pStyle w:val="10"/>
              <w:spacing w:before="2" w:line="257" w:lineRule="exact"/>
              <w:ind w:left="105"/>
              <w:jc w:val="left"/>
              <w:rPr>
                <w:b/>
                <w:sz w:val="24"/>
              </w:rPr>
            </w:pPr>
            <w:r>
              <w:rPr>
                <w:b/>
                <w:spacing w:val="-2"/>
                <w:sz w:val="24"/>
              </w:rPr>
              <w:t>calculated</w:t>
            </w:r>
          </w:p>
        </w:tc>
        <w:tc>
          <w:tcPr>
            <w:tcW w:w="1114" w:type="dxa"/>
          </w:tcPr>
          <w:p w14:paraId="5A90B438">
            <w:pPr>
              <w:pStyle w:val="10"/>
              <w:spacing w:before="260" w:line="271" w:lineRule="exact"/>
              <w:ind w:left="0" w:right="133"/>
              <w:jc w:val="right"/>
              <w:rPr>
                <w:b/>
                <w:sz w:val="24"/>
              </w:rPr>
            </w:pPr>
            <w:r>
              <w:rPr>
                <w:b/>
                <w:sz w:val="24"/>
              </w:rPr>
              <w:t>t</w:t>
            </w:r>
            <w:r>
              <w:rPr>
                <w:b/>
                <w:spacing w:val="3"/>
                <w:sz w:val="24"/>
              </w:rPr>
              <w:t xml:space="preserve"> </w:t>
            </w:r>
            <w:r>
              <w:rPr>
                <w:b/>
                <w:spacing w:val="-2"/>
                <w:sz w:val="24"/>
              </w:rPr>
              <w:t>critical</w:t>
            </w:r>
          </w:p>
        </w:tc>
        <w:tc>
          <w:tcPr>
            <w:tcW w:w="965" w:type="dxa"/>
          </w:tcPr>
          <w:p w14:paraId="4EF40135">
            <w:pPr>
              <w:pStyle w:val="10"/>
              <w:spacing w:line="273" w:lineRule="exact"/>
              <w:ind w:left="110"/>
              <w:jc w:val="left"/>
              <w:rPr>
                <w:b/>
                <w:sz w:val="24"/>
              </w:rPr>
            </w:pPr>
            <w:r>
              <w:rPr>
                <w:b/>
                <w:spacing w:val="-2"/>
                <w:sz w:val="24"/>
              </w:rPr>
              <w:t>accept/</w:t>
            </w:r>
          </w:p>
          <w:p w14:paraId="3886803F">
            <w:pPr>
              <w:pStyle w:val="10"/>
              <w:spacing w:before="2" w:line="257" w:lineRule="exact"/>
              <w:ind w:left="110"/>
              <w:jc w:val="left"/>
              <w:rPr>
                <w:b/>
                <w:sz w:val="24"/>
              </w:rPr>
            </w:pPr>
            <w:r>
              <w:rPr>
                <w:b/>
                <w:spacing w:val="-2"/>
                <w:sz w:val="24"/>
              </w:rPr>
              <w:t>reject</w:t>
            </w:r>
          </w:p>
        </w:tc>
      </w:tr>
      <w:tr w14:paraId="36283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2017" w:type="dxa"/>
          </w:tcPr>
          <w:p w14:paraId="6F53D12E">
            <w:pPr>
              <w:pStyle w:val="10"/>
              <w:spacing w:line="263" w:lineRule="exact"/>
              <w:ind w:left="105"/>
              <w:jc w:val="left"/>
              <w:rPr>
                <w:sz w:val="24"/>
              </w:rPr>
            </w:pPr>
            <w:r>
              <w:rPr>
                <w:spacing w:val="-4"/>
                <w:sz w:val="24"/>
              </w:rPr>
              <w:t>AXIS</w:t>
            </w:r>
          </w:p>
        </w:tc>
        <w:tc>
          <w:tcPr>
            <w:tcW w:w="1330" w:type="dxa"/>
          </w:tcPr>
          <w:p w14:paraId="43630B62">
            <w:pPr>
              <w:pStyle w:val="10"/>
              <w:spacing w:before="1"/>
              <w:ind w:left="0" w:right="89"/>
              <w:jc w:val="right"/>
              <w:rPr>
                <w:sz w:val="24"/>
              </w:rPr>
            </w:pPr>
            <w:r>
              <w:rPr>
                <w:spacing w:val="-2"/>
                <w:sz w:val="24"/>
              </w:rPr>
              <w:t>0.247525</w:t>
            </w:r>
          </w:p>
        </w:tc>
        <w:tc>
          <w:tcPr>
            <w:tcW w:w="1114" w:type="dxa"/>
          </w:tcPr>
          <w:p w14:paraId="513BA1E8">
            <w:pPr>
              <w:pStyle w:val="10"/>
              <w:spacing w:before="1"/>
              <w:ind w:left="0" w:right="80"/>
              <w:jc w:val="right"/>
              <w:rPr>
                <w:sz w:val="24"/>
              </w:rPr>
            </w:pPr>
            <w:r>
              <w:rPr>
                <w:spacing w:val="-2"/>
                <w:sz w:val="24"/>
              </w:rPr>
              <w:t>1.770933</w:t>
            </w:r>
          </w:p>
        </w:tc>
        <w:tc>
          <w:tcPr>
            <w:tcW w:w="965" w:type="dxa"/>
          </w:tcPr>
          <w:p w14:paraId="54677CA1">
            <w:pPr>
              <w:pStyle w:val="10"/>
              <w:spacing w:before="1"/>
              <w:ind w:left="0" w:right="123"/>
              <w:rPr>
                <w:sz w:val="24"/>
              </w:rPr>
            </w:pPr>
            <w:r>
              <w:rPr>
                <w:spacing w:val="-2"/>
                <w:sz w:val="24"/>
              </w:rPr>
              <w:t>accept</w:t>
            </w:r>
          </w:p>
        </w:tc>
      </w:tr>
      <w:tr w14:paraId="7CD27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2017" w:type="dxa"/>
          </w:tcPr>
          <w:p w14:paraId="16219A5E">
            <w:pPr>
              <w:pStyle w:val="10"/>
              <w:spacing w:line="263" w:lineRule="exact"/>
              <w:ind w:left="105"/>
              <w:jc w:val="left"/>
              <w:rPr>
                <w:sz w:val="24"/>
              </w:rPr>
            </w:pPr>
            <w:r>
              <w:rPr>
                <w:sz w:val="24"/>
              </w:rPr>
              <w:t>BANK</w:t>
            </w:r>
            <w:r>
              <w:rPr>
                <w:spacing w:val="-4"/>
                <w:sz w:val="24"/>
              </w:rPr>
              <w:t xml:space="preserve"> </w:t>
            </w:r>
            <w:r>
              <w:rPr>
                <w:sz w:val="24"/>
              </w:rPr>
              <w:t>OF</w:t>
            </w:r>
            <w:r>
              <w:rPr>
                <w:spacing w:val="-2"/>
                <w:sz w:val="24"/>
              </w:rPr>
              <w:t xml:space="preserve"> </w:t>
            </w:r>
            <w:r>
              <w:rPr>
                <w:spacing w:val="-4"/>
                <w:sz w:val="24"/>
              </w:rPr>
              <w:t>INDIA</w:t>
            </w:r>
          </w:p>
        </w:tc>
        <w:tc>
          <w:tcPr>
            <w:tcW w:w="1330" w:type="dxa"/>
          </w:tcPr>
          <w:p w14:paraId="2C310F76">
            <w:pPr>
              <w:pStyle w:val="10"/>
              <w:spacing w:before="1"/>
              <w:ind w:left="0" w:right="89"/>
              <w:jc w:val="right"/>
              <w:rPr>
                <w:sz w:val="24"/>
              </w:rPr>
            </w:pPr>
            <w:r>
              <w:rPr>
                <w:spacing w:val="-2"/>
                <w:sz w:val="24"/>
              </w:rPr>
              <w:t>0.217946</w:t>
            </w:r>
          </w:p>
        </w:tc>
        <w:tc>
          <w:tcPr>
            <w:tcW w:w="1114" w:type="dxa"/>
          </w:tcPr>
          <w:p w14:paraId="39C9285C">
            <w:pPr>
              <w:pStyle w:val="10"/>
              <w:spacing w:before="1"/>
              <w:ind w:left="0" w:right="80"/>
              <w:jc w:val="right"/>
              <w:rPr>
                <w:sz w:val="24"/>
              </w:rPr>
            </w:pPr>
            <w:r>
              <w:rPr>
                <w:spacing w:val="-2"/>
                <w:sz w:val="24"/>
              </w:rPr>
              <w:t>0.217946</w:t>
            </w:r>
          </w:p>
        </w:tc>
        <w:tc>
          <w:tcPr>
            <w:tcW w:w="965" w:type="dxa"/>
          </w:tcPr>
          <w:p w14:paraId="21E33E75">
            <w:pPr>
              <w:pStyle w:val="10"/>
              <w:spacing w:before="1"/>
              <w:ind w:left="0" w:right="123"/>
              <w:rPr>
                <w:sz w:val="24"/>
              </w:rPr>
            </w:pPr>
            <w:r>
              <w:rPr>
                <w:spacing w:val="-2"/>
                <w:sz w:val="24"/>
              </w:rPr>
              <w:t>accept</w:t>
            </w:r>
          </w:p>
        </w:tc>
      </w:tr>
      <w:tr w14:paraId="7FB46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017" w:type="dxa"/>
          </w:tcPr>
          <w:p w14:paraId="38C88BE5">
            <w:pPr>
              <w:pStyle w:val="10"/>
              <w:spacing w:line="263" w:lineRule="exact"/>
              <w:ind w:left="105"/>
              <w:jc w:val="left"/>
              <w:rPr>
                <w:sz w:val="24"/>
              </w:rPr>
            </w:pPr>
            <w:r>
              <w:rPr>
                <w:spacing w:val="-5"/>
                <w:sz w:val="24"/>
              </w:rPr>
              <w:t>ACC</w:t>
            </w:r>
          </w:p>
        </w:tc>
        <w:tc>
          <w:tcPr>
            <w:tcW w:w="1330" w:type="dxa"/>
          </w:tcPr>
          <w:p w14:paraId="7F3D04A4">
            <w:pPr>
              <w:pStyle w:val="10"/>
              <w:spacing w:before="1"/>
              <w:ind w:left="0" w:right="89"/>
              <w:jc w:val="right"/>
              <w:rPr>
                <w:sz w:val="24"/>
              </w:rPr>
            </w:pPr>
            <w:r>
              <w:rPr>
                <w:sz w:val="24"/>
              </w:rPr>
              <w:t>-</w:t>
            </w:r>
            <w:r>
              <w:rPr>
                <w:spacing w:val="-2"/>
                <w:sz w:val="24"/>
              </w:rPr>
              <w:t>0.40573</w:t>
            </w:r>
          </w:p>
        </w:tc>
        <w:tc>
          <w:tcPr>
            <w:tcW w:w="1114" w:type="dxa"/>
          </w:tcPr>
          <w:p w14:paraId="1205263C">
            <w:pPr>
              <w:pStyle w:val="10"/>
              <w:spacing w:before="1"/>
              <w:ind w:left="0" w:right="80"/>
              <w:jc w:val="right"/>
              <w:rPr>
                <w:sz w:val="24"/>
              </w:rPr>
            </w:pPr>
            <w:r>
              <w:rPr>
                <w:spacing w:val="-2"/>
                <w:sz w:val="24"/>
              </w:rPr>
              <w:t>1.75305</w:t>
            </w:r>
          </w:p>
        </w:tc>
        <w:tc>
          <w:tcPr>
            <w:tcW w:w="965" w:type="dxa"/>
          </w:tcPr>
          <w:p w14:paraId="29885A0C">
            <w:pPr>
              <w:pStyle w:val="10"/>
              <w:spacing w:before="1"/>
              <w:ind w:left="0" w:right="123"/>
              <w:rPr>
                <w:sz w:val="24"/>
              </w:rPr>
            </w:pPr>
            <w:r>
              <w:rPr>
                <w:spacing w:val="-2"/>
                <w:sz w:val="24"/>
              </w:rPr>
              <w:t>accept</w:t>
            </w:r>
          </w:p>
        </w:tc>
      </w:tr>
      <w:tr w14:paraId="6B45B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2017" w:type="dxa"/>
          </w:tcPr>
          <w:p w14:paraId="1C50D860">
            <w:pPr>
              <w:pStyle w:val="10"/>
              <w:spacing w:line="263" w:lineRule="exact"/>
              <w:ind w:left="105"/>
              <w:jc w:val="left"/>
              <w:rPr>
                <w:sz w:val="24"/>
              </w:rPr>
            </w:pPr>
            <w:r>
              <w:rPr>
                <w:spacing w:val="-4"/>
                <w:sz w:val="24"/>
              </w:rPr>
              <w:t>HDIL</w:t>
            </w:r>
          </w:p>
        </w:tc>
        <w:tc>
          <w:tcPr>
            <w:tcW w:w="1330" w:type="dxa"/>
          </w:tcPr>
          <w:p w14:paraId="4B5D9540">
            <w:pPr>
              <w:pStyle w:val="10"/>
              <w:spacing w:before="1"/>
              <w:ind w:left="0" w:right="89"/>
              <w:jc w:val="right"/>
              <w:rPr>
                <w:sz w:val="24"/>
              </w:rPr>
            </w:pPr>
            <w:r>
              <w:rPr>
                <w:spacing w:val="-2"/>
                <w:sz w:val="24"/>
              </w:rPr>
              <w:t>0.346873</w:t>
            </w:r>
          </w:p>
        </w:tc>
        <w:tc>
          <w:tcPr>
            <w:tcW w:w="1114" w:type="dxa"/>
          </w:tcPr>
          <w:p w14:paraId="077C5C59">
            <w:pPr>
              <w:pStyle w:val="10"/>
              <w:spacing w:before="1"/>
              <w:ind w:left="0" w:right="80"/>
              <w:jc w:val="right"/>
              <w:rPr>
                <w:sz w:val="24"/>
              </w:rPr>
            </w:pPr>
            <w:r>
              <w:rPr>
                <w:spacing w:val="-2"/>
                <w:sz w:val="24"/>
              </w:rPr>
              <w:t>1.782288</w:t>
            </w:r>
          </w:p>
        </w:tc>
        <w:tc>
          <w:tcPr>
            <w:tcW w:w="965" w:type="dxa"/>
          </w:tcPr>
          <w:p w14:paraId="7FA6C34C">
            <w:pPr>
              <w:pStyle w:val="10"/>
              <w:spacing w:before="1"/>
              <w:ind w:left="0" w:right="123"/>
              <w:rPr>
                <w:sz w:val="24"/>
              </w:rPr>
            </w:pPr>
            <w:r>
              <w:rPr>
                <w:spacing w:val="-2"/>
                <w:sz w:val="24"/>
              </w:rPr>
              <w:t>accept</w:t>
            </w:r>
          </w:p>
        </w:tc>
      </w:tr>
      <w:tr w14:paraId="1CC36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017" w:type="dxa"/>
          </w:tcPr>
          <w:p w14:paraId="7939D625">
            <w:pPr>
              <w:pStyle w:val="10"/>
              <w:spacing w:line="232" w:lineRule="auto"/>
              <w:ind w:left="105" w:right="500"/>
              <w:jc w:val="left"/>
              <w:rPr>
                <w:sz w:val="24"/>
              </w:rPr>
            </w:pPr>
            <w:r>
              <w:rPr>
                <w:spacing w:val="-2"/>
                <w:sz w:val="24"/>
              </w:rPr>
              <w:t>HINUDSTAN LEVER</w:t>
            </w:r>
          </w:p>
        </w:tc>
        <w:tc>
          <w:tcPr>
            <w:tcW w:w="1330" w:type="dxa"/>
          </w:tcPr>
          <w:p w14:paraId="5F43392B">
            <w:pPr>
              <w:pStyle w:val="10"/>
              <w:spacing w:before="255"/>
              <w:ind w:left="0" w:right="89"/>
              <w:jc w:val="right"/>
              <w:rPr>
                <w:sz w:val="24"/>
              </w:rPr>
            </w:pPr>
            <w:r>
              <w:rPr>
                <w:spacing w:val="-2"/>
                <w:sz w:val="24"/>
              </w:rPr>
              <w:t>0.838963</w:t>
            </w:r>
          </w:p>
        </w:tc>
        <w:tc>
          <w:tcPr>
            <w:tcW w:w="1114" w:type="dxa"/>
          </w:tcPr>
          <w:p w14:paraId="5F513EDB">
            <w:pPr>
              <w:pStyle w:val="10"/>
              <w:spacing w:before="255"/>
              <w:ind w:left="0" w:right="80"/>
              <w:jc w:val="right"/>
              <w:rPr>
                <w:sz w:val="24"/>
              </w:rPr>
            </w:pPr>
            <w:r>
              <w:rPr>
                <w:spacing w:val="-2"/>
                <w:sz w:val="24"/>
              </w:rPr>
              <w:t>1.770933</w:t>
            </w:r>
          </w:p>
        </w:tc>
        <w:tc>
          <w:tcPr>
            <w:tcW w:w="965" w:type="dxa"/>
          </w:tcPr>
          <w:p w14:paraId="4FAEB154">
            <w:pPr>
              <w:pStyle w:val="10"/>
              <w:spacing w:before="255"/>
              <w:ind w:left="0" w:right="123"/>
              <w:rPr>
                <w:sz w:val="24"/>
              </w:rPr>
            </w:pPr>
            <w:r>
              <w:rPr>
                <w:spacing w:val="-2"/>
                <w:sz w:val="24"/>
              </w:rPr>
              <w:t>accept</w:t>
            </w:r>
          </w:p>
        </w:tc>
      </w:tr>
      <w:tr w14:paraId="70F2A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2017" w:type="dxa"/>
          </w:tcPr>
          <w:p w14:paraId="6288AF16">
            <w:pPr>
              <w:pStyle w:val="10"/>
              <w:spacing w:line="232" w:lineRule="auto"/>
              <w:ind w:left="105" w:right="791"/>
              <w:jc w:val="left"/>
              <w:rPr>
                <w:sz w:val="24"/>
              </w:rPr>
            </w:pPr>
            <w:r>
              <w:rPr>
                <w:spacing w:val="-2"/>
                <w:sz w:val="24"/>
              </w:rPr>
              <w:t>INDIA INFOLINE</w:t>
            </w:r>
          </w:p>
        </w:tc>
        <w:tc>
          <w:tcPr>
            <w:tcW w:w="1330" w:type="dxa"/>
          </w:tcPr>
          <w:p w14:paraId="602C38E3">
            <w:pPr>
              <w:pStyle w:val="10"/>
              <w:spacing w:before="255"/>
              <w:ind w:left="0" w:right="89"/>
              <w:jc w:val="right"/>
              <w:rPr>
                <w:sz w:val="24"/>
              </w:rPr>
            </w:pPr>
            <w:r>
              <w:rPr>
                <w:sz w:val="24"/>
              </w:rPr>
              <w:t>-</w:t>
            </w:r>
            <w:r>
              <w:rPr>
                <w:spacing w:val="-2"/>
                <w:sz w:val="24"/>
              </w:rPr>
              <w:t>0.28722</w:t>
            </w:r>
          </w:p>
        </w:tc>
        <w:tc>
          <w:tcPr>
            <w:tcW w:w="1114" w:type="dxa"/>
          </w:tcPr>
          <w:p w14:paraId="02626263">
            <w:pPr>
              <w:pStyle w:val="10"/>
              <w:spacing w:before="255"/>
              <w:ind w:left="0" w:right="80"/>
              <w:jc w:val="right"/>
              <w:rPr>
                <w:sz w:val="24"/>
              </w:rPr>
            </w:pPr>
            <w:r>
              <w:rPr>
                <w:spacing w:val="-2"/>
                <w:sz w:val="24"/>
              </w:rPr>
              <w:t>1.782288</w:t>
            </w:r>
          </w:p>
        </w:tc>
        <w:tc>
          <w:tcPr>
            <w:tcW w:w="965" w:type="dxa"/>
          </w:tcPr>
          <w:p w14:paraId="63CC5A66">
            <w:pPr>
              <w:pStyle w:val="10"/>
              <w:spacing w:before="255"/>
              <w:ind w:left="0" w:right="123"/>
              <w:rPr>
                <w:sz w:val="24"/>
              </w:rPr>
            </w:pPr>
            <w:r>
              <w:rPr>
                <w:spacing w:val="-2"/>
                <w:sz w:val="24"/>
              </w:rPr>
              <w:t>accept</w:t>
            </w:r>
          </w:p>
        </w:tc>
      </w:tr>
      <w:tr w14:paraId="45A65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017" w:type="dxa"/>
          </w:tcPr>
          <w:p w14:paraId="246379A2">
            <w:pPr>
              <w:pStyle w:val="10"/>
              <w:spacing w:line="268" w:lineRule="exact"/>
              <w:ind w:left="105"/>
              <w:jc w:val="left"/>
              <w:rPr>
                <w:sz w:val="24"/>
              </w:rPr>
            </w:pPr>
            <w:r>
              <w:rPr>
                <w:spacing w:val="-2"/>
                <w:sz w:val="24"/>
              </w:rPr>
              <w:t>MARUTI</w:t>
            </w:r>
          </w:p>
        </w:tc>
        <w:tc>
          <w:tcPr>
            <w:tcW w:w="1330" w:type="dxa"/>
          </w:tcPr>
          <w:p w14:paraId="45CF2CD7">
            <w:pPr>
              <w:pStyle w:val="10"/>
              <w:spacing w:before="6"/>
              <w:ind w:left="0" w:right="89"/>
              <w:jc w:val="right"/>
              <w:rPr>
                <w:sz w:val="24"/>
              </w:rPr>
            </w:pPr>
            <w:r>
              <w:rPr>
                <w:sz w:val="24"/>
              </w:rPr>
              <w:t>-</w:t>
            </w:r>
            <w:r>
              <w:rPr>
                <w:spacing w:val="-2"/>
                <w:sz w:val="24"/>
              </w:rPr>
              <w:t>0.44367</w:t>
            </w:r>
          </w:p>
        </w:tc>
        <w:tc>
          <w:tcPr>
            <w:tcW w:w="1114" w:type="dxa"/>
          </w:tcPr>
          <w:p w14:paraId="30ECE8AC">
            <w:pPr>
              <w:pStyle w:val="10"/>
              <w:spacing w:before="6"/>
              <w:ind w:left="0" w:right="80"/>
              <w:jc w:val="right"/>
              <w:rPr>
                <w:sz w:val="24"/>
              </w:rPr>
            </w:pPr>
            <w:r>
              <w:rPr>
                <w:spacing w:val="-2"/>
                <w:sz w:val="24"/>
              </w:rPr>
              <w:t>1.76131</w:t>
            </w:r>
          </w:p>
        </w:tc>
        <w:tc>
          <w:tcPr>
            <w:tcW w:w="965" w:type="dxa"/>
          </w:tcPr>
          <w:p w14:paraId="0E92D243">
            <w:pPr>
              <w:pStyle w:val="10"/>
              <w:spacing w:before="6"/>
              <w:ind w:left="0" w:right="123"/>
              <w:rPr>
                <w:sz w:val="24"/>
              </w:rPr>
            </w:pPr>
            <w:r>
              <w:rPr>
                <w:spacing w:val="-2"/>
                <w:sz w:val="24"/>
              </w:rPr>
              <w:t>accept</w:t>
            </w:r>
          </w:p>
        </w:tc>
      </w:tr>
      <w:tr w14:paraId="318D8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 w:hRule="atLeast"/>
        </w:trPr>
        <w:tc>
          <w:tcPr>
            <w:tcW w:w="2017" w:type="dxa"/>
          </w:tcPr>
          <w:p w14:paraId="280D1342">
            <w:pPr>
              <w:pStyle w:val="10"/>
              <w:spacing w:line="263" w:lineRule="exact"/>
              <w:ind w:left="105"/>
              <w:jc w:val="left"/>
              <w:rPr>
                <w:sz w:val="24"/>
              </w:rPr>
            </w:pPr>
            <w:r>
              <w:rPr>
                <w:spacing w:val="-4"/>
                <w:sz w:val="24"/>
              </w:rPr>
              <w:t>RCOM</w:t>
            </w:r>
          </w:p>
        </w:tc>
        <w:tc>
          <w:tcPr>
            <w:tcW w:w="1330" w:type="dxa"/>
          </w:tcPr>
          <w:p w14:paraId="172052BB">
            <w:pPr>
              <w:pStyle w:val="10"/>
              <w:spacing w:before="1"/>
              <w:ind w:left="0" w:right="89"/>
              <w:jc w:val="right"/>
              <w:rPr>
                <w:sz w:val="24"/>
              </w:rPr>
            </w:pPr>
            <w:r>
              <w:rPr>
                <w:sz w:val="24"/>
              </w:rPr>
              <w:t>-</w:t>
            </w:r>
            <w:r>
              <w:rPr>
                <w:spacing w:val="-2"/>
                <w:sz w:val="24"/>
              </w:rPr>
              <w:t>1.3712</w:t>
            </w:r>
          </w:p>
        </w:tc>
        <w:tc>
          <w:tcPr>
            <w:tcW w:w="1114" w:type="dxa"/>
          </w:tcPr>
          <w:p w14:paraId="063CA65A">
            <w:pPr>
              <w:pStyle w:val="10"/>
              <w:spacing w:before="1"/>
              <w:ind w:left="0" w:right="80"/>
              <w:jc w:val="right"/>
              <w:rPr>
                <w:sz w:val="24"/>
              </w:rPr>
            </w:pPr>
            <w:r>
              <w:rPr>
                <w:spacing w:val="-2"/>
                <w:sz w:val="24"/>
              </w:rPr>
              <w:t>1.782288</w:t>
            </w:r>
          </w:p>
        </w:tc>
        <w:tc>
          <w:tcPr>
            <w:tcW w:w="965" w:type="dxa"/>
          </w:tcPr>
          <w:p w14:paraId="0F91B569">
            <w:pPr>
              <w:pStyle w:val="10"/>
              <w:spacing w:before="1"/>
              <w:ind w:left="0" w:right="123"/>
              <w:rPr>
                <w:sz w:val="24"/>
              </w:rPr>
            </w:pPr>
            <w:r>
              <w:rPr>
                <w:spacing w:val="-2"/>
                <w:sz w:val="24"/>
              </w:rPr>
              <w:t>accept</w:t>
            </w:r>
          </w:p>
        </w:tc>
      </w:tr>
      <w:tr w14:paraId="1E00C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7" w:hRule="atLeast"/>
        </w:trPr>
        <w:tc>
          <w:tcPr>
            <w:tcW w:w="2017" w:type="dxa"/>
          </w:tcPr>
          <w:p w14:paraId="099CE5A3">
            <w:pPr>
              <w:pStyle w:val="10"/>
              <w:spacing w:line="263" w:lineRule="exact"/>
              <w:ind w:left="105"/>
              <w:jc w:val="left"/>
              <w:rPr>
                <w:sz w:val="24"/>
              </w:rPr>
            </w:pPr>
            <w:r>
              <w:rPr>
                <w:spacing w:val="-5"/>
                <w:sz w:val="24"/>
              </w:rPr>
              <w:t>TCS</w:t>
            </w:r>
          </w:p>
        </w:tc>
        <w:tc>
          <w:tcPr>
            <w:tcW w:w="1330" w:type="dxa"/>
          </w:tcPr>
          <w:p w14:paraId="5683A9B0">
            <w:pPr>
              <w:pStyle w:val="10"/>
              <w:spacing w:before="1"/>
              <w:ind w:left="0" w:right="89"/>
              <w:jc w:val="right"/>
              <w:rPr>
                <w:sz w:val="24"/>
              </w:rPr>
            </w:pPr>
            <w:r>
              <w:rPr>
                <w:spacing w:val="-2"/>
                <w:sz w:val="24"/>
              </w:rPr>
              <w:t>2.457744</w:t>
            </w:r>
          </w:p>
        </w:tc>
        <w:tc>
          <w:tcPr>
            <w:tcW w:w="1114" w:type="dxa"/>
          </w:tcPr>
          <w:p w14:paraId="50E16938">
            <w:pPr>
              <w:pStyle w:val="10"/>
              <w:spacing w:before="1"/>
              <w:ind w:left="0" w:right="80"/>
              <w:jc w:val="right"/>
              <w:rPr>
                <w:sz w:val="24"/>
              </w:rPr>
            </w:pPr>
            <w:r>
              <w:rPr>
                <w:spacing w:val="-2"/>
                <w:sz w:val="24"/>
              </w:rPr>
              <w:t>1.745884</w:t>
            </w:r>
          </w:p>
        </w:tc>
        <w:tc>
          <w:tcPr>
            <w:tcW w:w="965" w:type="dxa"/>
          </w:tcPr>
          <w:p w14:paraId="42801954">
            <w:pPr>
              <w:pStyle w:val="10"/>
              <w:spacing w:before="1"/>
              <w:ind w:left="0" w:right="123"/>
              <w:rPr>
                <w:sz w:val="24"/>
              </w:rPr>
            </w:pPr>
            <w:r>
              <w:rPr>
                <w:spacing w:val="-2"/>
                <w:sz w:val="24"/>
              </w:rPr>
              <w:t>accept</w:t>
            </w:r>
          </w:p>
        </w:tc>
      </w:tr>
      <w:tr w14:paraId="6C6C9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 w:hRule="atLeast"/>
        </w:trPr>
        <w:tc>
          <w:tcPr>
            <w:tcW w:w="2017" w:type="dxa"/>
          </w:tcPr>
          <w:p w14:paraId="10871010">
            <w:pPr>
              <w:pStyle w:val="10"/>
              <w:spacing w:line="263" w:lineRule="exact"/>
              <w:ind w:left="105"/>
              <w:jc w:val="left"/>
              <w:rPr>
                <w:sz w:val="24"/>
              </w:rPr>
            </w:pPr>
            <w:r>
              <w:rPr>
                <w:spacing w:val="-2"/>
                <w:sz w:val="24"/>
              </w:rPr>
              <w:t>GLEXO</w:t>
            </w:r>
          </w:p>
        </w:tc>
        <w:tc>
          <w:tcPr>
            <w:tcW w:w="1330" w:type="dxa"/>
          </w:tcPr>
          <w:p w14:paraId="63A7952C">
            <w:pPr>
              <w:pStyle w:val="10"/>
              <w:spacing w:before="1"/>
              <w:ind w:left="0" w:right="89"/>
              <w:jc w:val="right"/>
              <w:rPr>
                <w:sz w:val="24"/>
              </w:rPr>
            </w:pPr>
            <w:r>
              <w:rPr>
                <w:sz w:val="24"/>
              </w:rPr>
              <w:t>-</w:t>
            </w:r>
            <w:r>
              <w:rPr>
                <w:spacing w:val="-2"/>
                <w:sz w:val="24"/>
              </w:rPr>
              <w:t>0.81467</w:t>
            </w:r>
          </w:p>
        </w:tc>
        <w:tc>
          <w:tcPr>
            <w:tcW w:w="1114" w:type="dxa"/>
          </w:tcPr>
          <w:p w14:paraId="347E7807">
            <w:pPr>
              <w:pStyle w:val="10"/>
              <w:spacing w:before="1"/>
              <w:ind w:left="0" w:right="80"/>
              <w:jc w:val="right"/>
              <w:rPr>
                <w:sz w:val="24"/>
              </w:rPr>
            </w:pPr>
            <w:r>
              <w:rPr>
                <w:spacing w:val="-2"/>
                <w:sz w:val="24"/>
              </w:rPr>
              <w:t>1.739607</w:t>
            </w:r>
          </w:p>
        </w:tc>
        <w:tc>
          <w:tcPr>
            <w:tcW w:w="965" w:type="dxa"/>
          </w:tcPr>
          <w:p w14:paraId="01ADD3D3">
            <w:pPr>
              <w:pStyle w:val="10"/>
              <w:spacing w:before="1"/>
              <w:ind w:left="0" w:right="123"/>
              <w:rPr>
                <w:sz w:val="24"/>
              </w:rPr>
            </w:pPr>
            <w:r>
              <w:rPr>
                <w:spacing w:val="-2"/>
                <w:sz w:val="24"/>
              </w:rPr>
              <w:t>accept</w:t>
            </w:r>
          </w:p>
        </w:tc>
      </w:tr>
    </w:tbl>
    <w:p w14:paraId="18621D6D">
      <w:pPr>
        <w:pStyle w:val="6"/>
        <w:spacing w:before="261" w:line="242" w:lineRule="auto"/>
        <w:ind w:left="235" w:right="77"/>
        <w:jc w:val="both"/>
      </w:pPr>
      <w:r>
        <w:t>The above table shows analysis of t-test for the selected companies for impact of last Thursday on NSE India. By</w:t>
      </w:r>
      <w:r>
        <w:rPr>
          <w:spacing w:val="-3"/>
        </w:rPr>
        <w:t xml:space="preserve"> </w:t>
      </w:r>
      <w:r>
        <w:t>applying t-statistics it can be interpreted that there is no impact of</w:t>
      </w:r>
      <w:r>
        <w:rPr>
          <w:spacing w:val="-1"/>
        </w:rPr>
        <w:t xml:space="preserve"> </w:t>
      </w:r>
      <w:r>
        <w:t>trading activity</w:t>
      </w:r>
      <w:r>
        <w:rPr>
          <w:spacing w:val="-3"/>
        </w:rPr>
        <w:t xml:space="preserve"> </w:t>
      </w:r>
      <w:r>
        <w:t>of</w:t>
      </w:r>
    </w:p>
    <w:p w14:paraId="03D76070">
      <w:pPr>
        <w:pStyle w:val="6"/>
        <w:spacing w:before="88" w:line="232" w:lineRule="auto"/>
        <w:ind w:left="52"/>
      </w:pPr>
      <w:r>
        <w:t>F&amp;O</w:t>
      </w:r>
      <w:r>
        <w:rPr>
          <w:spacing w:val="-2"/>
        </w:rPr>
        <w:t xml:space="preserve"> </w:t>
      </w:r>
      <w:r>
        <w:t>companies</w:t>
      </w:r>
      <w:r>
        <w:rPr>
          <w:spacing w:val="-3"/>
        </w:rPr>
        <w:t xml:space="preserve"> </w:t>
      </w:r>
      <w:r>
        <w:t>on</w:t>
      </w:r>
      <w:r>
        <w:rPr>
          <w:spacing w:val="-6"/>
        </w:rPr>
        <w:t xml:space="preserve"> </w:t>
      </w:r>
      <w:r>
        <w:t>NSE returns. From</w:t>
      </w:r>
      <w:r>
        <w:rPr>
          <w:spacing w:val="-10"/>
        </w:rPr>
        <w:t xml:space="preserve"> </w:t>
      </w:r>
      <w:r>
        <w:t>the</w:t>
      </w:r>
      <w:r>
        <w:rPr>
          <w:spacing w:val="-2"/>
        </w:rPr>
        <w:t xml:space="preserve"> </w:t>
      </w:r>
      <w:r>
        <w:t>test its</w:t>
      </w:r>
      <w:r>
        <w:rPr>
          <w:spacing w:val="-3"/>
        </w:rPr>
        <w:t xml:space="preserve"> </w:t>
      </w:r>
      <w:r>
        <w:t>clear that returns</w:t>
      </w:r>
      <w:r>
        <w:rPr>
          <w:spacing w:val="-3"/>
        </w:rPr>
        <w:t xml:space="preserve"> </w:t>
      </w:r>
      <w:r>
        <w:t>on</w:t>
      </w:r>
      <w:r>
        <w:rPr>
          <w:spacing w:val="-6"/>
        </w:rPr>
        <w:t xml:space="preserve"> </w:t>
      </w:r>
      <w:r>
        <w:t>Nifty</w:t>
      </w:r>
      <w:r>
        <w:rPr>
          <w:spacing w:val="-1"/>
        </w:rPr>
        <w:t xml:space="preserve"> </w:t>
      </w:r>
      <w:r>
        <w:t>is</w:t>
      </w:r>
      <w:r>
        <w:rPr>
          <w:spacing w:val="-3"/>
        </w:rPr>
        <w:t xml:space="preserve"> </w:t>
      </w:r>
      <w:r>
        <w:t>statistically</w:t>
      </w:r>
      <w:r>
        <w:rPr>
          <w:spacing w:val="-6"/>
        </w:rPr>
        <w:t xml:space="preserve"> </w:t>
      </w:r>
      <w:r>
        <w:t>independent and having less impact of returns of F&amp;O stocks.</w:t>
      </w:r>
    </w:p>
    <w:p w14:paraId="06C95661">
      <w:pPr>
        <w:pStyle w:val="6"/>
        <w:spacing w:after="0" w:line="232" w:lineRule="auto"/>
        <w:sectPr>
          <w:headerReference r:id="rId13" w:type="default"/>
          <w:footerReference r:id="rId14" w:type="default"/>
          <w:pgSz w:w="11910" w:h="16840"/>
          <w:pgMar w:top="1320" w:right="992" w:bottom="520" w:left="850" w:header="1124" w:footer="335" w:gutter="0"/>
          <w:pgNumType w:fmt="decimal"/>
          <w:cols w:space="720" w:num="1"/>
        </w:sectPr>
      </w:pPr>
    </w:p>
    <w:p w14:paraId="079F7E82">
      <w:pPr>
        <w:pStyle w:val="2"/>
        <w:spacing w:before="19"/>
        <w:ind w:left="192"/>
      </w:pPr>
      <w:r>
        <w:rPr>
          <w:spacing w:val="-2"/>
          <w:u w:val="single"/>
        </w:rPr>
        <w:t>CONCLUSION</w:t>
      </w:r>
    </w:p>
    <w:p w14:paraId="3692E226">
      <w:pPr>
        <w:pStyle w:val="6"/>
        <w:spacing w:before="267"/>
        <w:ind w:left="52" w:right="38"/>
        <w:jc w:val="both"/>
      </w:pPr>
      <w:r>
        <w:t>The empirical study revealed the impact of expiration day on</w:t>
      </w:r>
      <w:r>
        <w:rPr>
          <w:spacing w:val="40"/>
        </w:rPr>
        <w:t xml:space="preserve"> </w:t>
      </w:r>
      <w:r>
        <w:t>the return</w:t>
      </w:r>
      <w:r>
        <w:rPr>
          <w:spacing w:val="40"/>
        </w:rPr>
        <w:t xml:space="preserve"> </w:t>
      </w:r>
      <w:r>
        <w:t>and</w:t>
      </w:r>
      <w:r>
        <w:rPr>
          <w:spacing w:val="40"/>
        </w:rPr>
        <w:t xml:space="preserve"> </w:t>
      </w:r>
      <w:r>
        <w:t>volatility</w:t>
      </w:r>
      <w:r>
        <w:rPr>
          <w:spacing w:val="40"/>
        </w:rPr>
        <w:t xml:space="preserve"> </w:t>
      </w:r>
      <w:r>
        <w:t>of underlying stocks. The study indicates a significant effect of expiration day on the returns of the underlying securities. This price effect of expiration</w:t>
      </w:r>
      <w:r>
        <w:rPr>
          <w:spacing w:val="40"/>
        </w:rPr>
        <w:t xml:space="preserve"> </w:t>
      </w:r>
      <w:r>
        <w:t>can</w:t>
      </w:r>
      <w:r>
        <w:rPr>
          <w:spacing w:val="40"/>
        </w:rPr>
        <w:t xml:space="preserve"> </w:t>
      </w:r>
      <w:r>
        <w:t>be due</w:t>
      </w:r>
      <w:r>
        <w:rPr>
          <w:spacing w:val="40"/>
        </w:rPr>
        <w:t xml:space="preserve"> </w:t>
      </w:r>
      <w:r>
        <w:t>to</w:t>
      </w:r>
      <w:r>
        <w:rPr>
          <w:spacing w:val="40"/>
        </w:rPr>
        <w:t xml:space="preserve"> </w:t>
      </w:r>
      <w:r>
        <w:t>the</w:t>
      </w:r>
      <w:r>
        <w:rPr>
          <w:spacing w:val="40"/>
        </w:rPr>
        <w:t xml:space="preserve"> </w:t>
      </w:r>
      <w:r>
        <w:t>cash</w:t>
      </w:r>
      <w:r>
        <w:rPr>
          <w:spacing w:val="40"/>
        </w:rPr>
        <w:t xml:space="preserve"> </w:t>
      </w:r>
      <w:r>
        <w:t>settlement mechanism of futures contracts which facilitate</w:t>
      </w:r>
      <w:r>
        <w:rPr>
          <w:spacing w:val="40"/>
        </w:rPr>
        <w:t xml:space="preserve"> </w:t>
      </w:r>
      <w:r>
        <w:t>the unwinding</w:t>
      </w:r>
      <w:r>
        <w:rPr>
          <w:spacing w:val="40"/>
        </w:rPr>
        <w:t xml:space="preserve"> </w:t>
      </w:r>
      <w:r>
        <w:t>of</w:t>
      </w:r>
      <w:r>
        <w:rPr>
          <w:spacing w:val="40"/>
        </w:rPr>
        <w:t xml:space="preserve"> </w:t>
      </w:r>
      <w:r>
        <w:t>arbitrage</w:t>
      </w:r>
      <w:r>
        <w:rPr>
          <w:spacing w:val="40"/>
        </w:rPr>
        <w:t xml:space="preserve"> </w:t>
      </w:r>
      <w:r>
        <w:t>positions</w:t>
      </w:r>
      <w:r>
        <w:rPr>
          <w:spacing w:val="40"/>
        </w:rPr>
        <w:t xml:space="preserve"> </w:t>
      </w:r>
      <w:r>
        <w:t>causing</w:t>
      </w:r>
      <w:r>
        <w:rPr>
          <w:spacing w:val="40"/>
        </w:rPr>
        <w:t xml:space="preserve"> </w:t>
      </w:r>
      <w:r>
        <w:t>price distortions and</w:t>
      </w:r>
      <w:r>
        <w:rPr>
          <w:spacing w:val="40"/>
        </w:rPr>
        <w:t xml:space="preserve"> </w:t>
      </w:r>
      <w:r>
        <w:t>also position</w:t>
      </w:r>
      <w:r>
        <w:rPr>
          <w:spacing w:val="-3"/>
        </w:rPr>
        <w:t xml:space="preserve"> </w:t>
      </w:r>
      <w:r>
        <w:t>adjustments</w:t>
      </w:r>
      <w:r>
        <w:rPr>
          <w:spacing w:val="-1"/>
        </w:rPr>
        <w:t xml:space="preserve"> </w:t>
      </w:r>
      <w:r>
        <w:t>by</w:t>
      </w:r>
      <w:r>
        <w:rPr>
          <w:spacing w:val="-8"/>
        </w:rPr>
        <w:t xml:space="preserve"> </w:t>
      </w:r>
      <w:r>
        <w:t>the market</w:t>
      </w:r>
      <w:r>
        <w:rPr>
          <w:spacing w:val="40"/>
        </w:rPr>
        <w:t xml:space="preserve"> </w:t>
      </w:r>
      <w:r>
        <w:t>makers. As</w:t>
      </w:r>
      <w:r>
        <w:rPr>
          <w:spacing w:val="-10"/>
        </w:rPr>
        <w:t xml:space="preserve"> </w:t>
      </w:r>
      <w:r>
        <w:t>a whole, it</w:t>
      </w:r>
      <w:r>
        <w:rPr>
          <w:spacing w:val="40"/>
        </w:rPr>
        <w:t xml:space="preserve"> </w:t>
      </w:r>
      <w:r>
        <w:t>can</w:t>
      </w:r>
      <w:r>
        <w:rPr>
          <w:spacing w:val="-3"/>
        </w:rPr>
        <w:t xml:space="preserve"> </w:t>
      </w:r>
      <w:r>
        <w:t>be</w:t>
      </w:r>
      <w:r>
        <w:rPr>
          <w:spacing w:val="40"/>
        </w:rPr>
        <w:t xml:space="preserve"> </w:t>
      </w:r>
      <w:r>
        <w:t>said that</w:t>
      </w:r>
      <w:r>
        <w:rPr>
          <w:spacing w:val="-3"/>
        </w:rPr>
        <w:t xml:space="preserve"> </w:t>
      </w:r>
      <w:r>
        <w:t>the returns</w:t>
      </w:r>
      <w:r>
        <w:rPr>
          <w:spacing w:val="-1"/>
        </w:rPr>
        <w:t xml:space="preserve"> </w:t>
      </w:r>
      <w:r>
        <w:t>and volatility in returns</w:t>
      </w:r>
      <w:r>
        <w:rPr>
          <w:spacing w:val="40"/>
        </w:rPr>
        <w:t xml:space="preserve"> </w:t>
      </w:r>
      <w:r>
        <w:t>is</w:t>
      </w:r>
      <w:r>
        <w:rPr>
          <w:spacing w:val="40"/>
        </w:rPr>
        <w:t xml:space="preserve"> </w:t>
      </w:r>
      <w:r>
        <w:t>higher</w:t>
      </w:r>
      <w:r>
        <w:rPr>
          <w:spacing w:val="40"/>
        </w:rPr>
        <w:t xml:space="preserve"> </w:t>
      </w:r>
      <w:r>
        <w:t>on</w:t>
      </w:r>
      <w:r>
        <w:rPr>
          <w:spacing w:val="40"/>
        </w:rPr>
        <w:t xml:space="preserve"> </w:t>
      </w:r>
      <w:r>
        <w:t>expiration days as compared to other days. But the changes in</w:t>
      </w:r>
      <w:r>
        <w:rPr>
          <w:spacing w:val="-1"/>
        </w:rPr>
        <w:t xml:space="preserve"> </w:t>
      </w:r>
      <w:r>
        <w:t>the prices are not because of</w:t>
      </w:r>
      <w:r>
        <w:rPr>
          <w:spacing w:val="-4"/>
        </w:rPr>
        <w:t xml:space="preserve"> </w:t>
      </w:r>
      <w:r>
        <w:t>only</w:t>
      </w:r>
      <w:r>
        <w:rPr>
          <w:spacing w:val="-6"/>
        </w:rPr>
        <w:t xml:space="preserve"> </w:t>
      </w:r>
      <w:r>
        <w:t>expiration impact, due</w:t>
      </w:r>
      <w:r>
        <w:rPr>
          <w:spacing w:val="-7"/>
        </w:rPr>
        <w:t xml:space="preserve"> </w:t>
      </w:r>
      <w:r>
        <w:t>to some</w:t>
      </w:r>
      <w:r>
        <w:rPr>
          <w:spacing w:val="-6"/>
        </w:rPr>
        <w:t xml:space="preserve"> </w:t>
      </w:r>
      <w:r>
        <w:t>other factors also. The results obtained also signify</w:t>
      </w:r>
      <w:r>
        <w:rPr>
          <w:spacing w:val="-1"/>
        </w:rPr>
        <w:t xml:space="preserve"> </w:t>
      </w:r>
      <w:r>
        <w:t>that on expiration day, not all the companies which are trading in futures and options are having impact on cash market, but changes in the cash market price it can also because of the arbitrageurs and</w:t>
      </w:r>
      <w:r>
        <w:rPr>
          <w:spacing w:val="40"/>
        </w:rPr>
        <w:t xml:space="preserve"> </w:t>
      </w:r>
      <w:r>
        <w:t>speculators join the market to take advantage of price differentials and price discovery.</w:t>
      </w:r>
    </w:p>
    <w:p w14:paraId="0577B36C">
      <w:pPr>
        <w:pStyle w:val="6"/>
        <w:spacing w:before="13"/>
      </w:pPr>
    </w:p>
    <w:p w14:paraId="22B60201">
      <w:pPr>
        <w:pStyle w:val="2"/>
        <w:ind w:left="192"/>
      </w:pPr>
      <w:r>
        <w:rPr>
          <w:spacing w:val="-2"/>
          <w:u w:val="single"/>
        </w:rPr>
        <w:t>REFERENCES:</w:t>
      </w:r>
    </w:p>
    <w:p w14:paraId="5B4F8943">
      <w:pPr>
        <w:pStyle w:val="9"/>
        <w:numPr>
          <w:ilvl w:val="0"/>
          <w:numId w:val="1"/>
        </w:numPr>
        <w:tabs>
          <w:tab w:val="left" w:pos="536"/>
        </w:tabs>
        <w:spacing w:before="266" w:after="0" w:line="242" w:lineRule="auto"/>
        <w:ind w:left="192" w:right="45" w:firstLine="0"/>
        <w:jc w:val="both"/>
        <w:rPr>
          <w:sz w:val="24"/>
        </w:rPr>
      </w:pPr>
      <w:r>
        <w:rPr>
          <w:sz w:val="24"/>
        </w:rPr>
        <w:t>Chow Y.F., Yung H.M. and Zhang H, 2003, ―Expiration</w:t>
      </w:r>
      <w:r>
        <w:rPr>
          <w:spacing w:val="-3"/>
          <w:sz w:val="24"/>
        </w:rPr>
        <w:t xml:space="preserve"> </w:t>
      </w:r>
      <w:r>
        <w:rPr>
          <w:sz w:val="24"/>
        </w:rPr>
        <w:t>Day</w:t>
      </w:r>
      <w:r>
        <w:rPr>
          <w:spacing w:val="-11"/>
          <w:sz w:val="24"/>
        </w:rPr>
        <w:t xml:space="preserve"> </w:t>
      </w:r>
      <w:r>
        <w:rPr>
          <w:sz w:val="24"/>
        </w:rPr>
        <w:t>Effects:</w:t>
      </w:r>
      <w:r>
        <w:rPr>
          <w:spacing w:val="40"/>
          <w:sz w:val="24"/>
        </w:rPr>
        <w:t xml:space="preserve"> </w:t>
      </w:r>
      <w:r>
        <w:rPr>
          <w:sz w:val="24"/>
        </w:rPr>
        <w:t>The Case of</w:t>
      </w:r>
      <w:r>
        <w:rPr>
          <w:spacing w:val="-6"/>
          <w:sz w:val="24"/>
        </w:rPr>
        <w:t xml:space="preserve"> </w:t>
      </w:r>
      <w:r>
        <w:rPr>
          <w:sz w:val="24"/>
        </w:rPr>
        <w:t>Hong Kong‖, Journal of Future Markets, Vol. 23, issue 1, pp 67-86.</w:t>
      </w:r>
    </w:p>
    <w:p w14:paraId="35554898">
      <w:pPr>
        <w:pStyle w:val="9"/>
        <w:numPr>
          <w:ilvl w:val="0"/>
          <w:numId w:val="1"/>
        </w:numPr>
        <w:tabs>
          <w:tab w:val="left" w:pos="603"/>
        </w:tabs>
        <w:spacing w:before="274" w:after="0" w:line="240" w:lineRule="auto"/>
        <w:ind w:left="192" w:right="52" w:firstLine="0"/>
        <w:jc w:val="both"/>
        <w:rPr>
          <w:sz w:val="24"/>
        </w:rPr>
      </w:pPr>
      <w:r>
        <w:rPr>
          <w:sz w:val="24"/>
        </w:rPr>
        <w:t>Lien D and Yang L, 2005, ―Availability and Settlement of Individual Stock Futures and</w:t>
      </w:r>
      <w:r>
        <w:rPr>
          <w:spacing w:val="80"/>
          <w:sz w:val="24"/>
        </w:rPr>
        <w:t xml:space="preserve"> </w:t>
      </w:r>
      <w:r>
        <w:rPr>
          <w:sz w:val="24"/>
        </w:rPr>
        <w:t>Options Expirations Effects: Evidence from High-Frequency Data‖, Review of Economic and</w:t>
      </w:r>
      <w:r>
        <w:rPr>
          <w:spacing w:val="40"/>
          <w:sz w:val="24"/>
        </w:rPr>
        <w:t xml:space="preserve"> </w:t>
      </w:r>
      <w:r>
        <w:rPr>
          <w:sz w:val="24"/>
        </w:rPr>
        <w:t>Finance, Vol. 45, issue 4-5, pp 730-747.</w:t>
      </w:r>
    </w:p>
    <w:p w14:paraId="22559416">
      <w:pPr>
        <w:pStyle w:val="6"/>
      </w:pPr>
    </w:p>
    <w:p w14:paraId="7BD351A3">
      <w:pPr>
        <w:pStyle w:val="9"/>
        <w:numPr>
          <w:ilvl w:val="0"/>
          <w:numId w:val="1"/>
        </w:numPr>
        <w:tabs>
          <w:tab w:val="left" w:pos="569"/>
        </w:tabs>
        <w:spacing w:before="0" w:after="0" w:line="240" w:lineRule="auto"/>
        <w:ind w:left="192" w:right="33" w:firstLine="0"/>
        <w:jc w:val="both"/>
        <w:rPr>
          <w:sz w:val="24"/>
        </w:rPr>
      </w:pPr>
      <w:r>
        <w:rPr>
          <w:sz w:val="24"/>
        </w:rPr>
        <w:t>Chou HC, Chen NW, Chen HD, 2006, ―The Expiration Effects of Stock- Index</w:t>
      </w:r>
      <w:r>
        <w:rPr>
          <w:spacing w:val="40"/>
          <w:sz w:val="24"/>
        </w:rPr>
        <w:t xml:space="preserve"> </w:t>
      </w:r>
      <w:r>
        <w:rPr>
          <w:sz w:val="24"/>
        </w:rPr>
        <w:t>Derivatives: Empirical</w:t>
      </w:r>
      <w:r>
        <w:rPr>
          <w:spacing w:val="-5"/>
          <w:sz w:val="24"/>
        </w:rPr>
        <w:t xml:space="preserve"> </w:t>
      </w:r>
      <w:r>
        <w:rPr>
          <w:sz w:val="24"/>
        </w:rPr>
        <w:t>Evidence from</w:t>
      </w:r>
      <w:r>
        <w:rPr>
          <w:spacing w:val="-5"/>
          <w:sz w:val="24"/>
        </w:rPr>
        <w:t xml:space="preserve"> </w:t>
      </w:r>
      <w:r>
        <w:rPr>
          <w:sz w:val="24"/>
        </w:rPr>
        <w:t>the</w:t>
      </w:r>
      <w:r>
        <w:rPr>
          <w:spacing w:val="40"/>
          <w:sz w:val="24"/>
        </w:rPr>
        <w:t xml:space="preserve"> </w:t>
      </w:r>
      <w:r>
        <w:rPr>
          <w:sz w:val="24"/>
        </w:rPr>
        <w:t>Taiwan</w:t>
      </w:r>
      <w:r>
        <w:rPr>
          <w:spacing w:val="40"/>
          <w:sz w:val="24"/>
        </w:rPr>
        <w:t xml:space="preserve"> </w:t>
      </w:r>
      <w:r>
        <w:rPr>
          <w:sz w:val="24"/>
        </w:rPr>
        <w:t>Futures</w:t>
      </w:r>
      <w:r>
        <w:rPr>
          <w:spacing w:val="40"/>
          <w:sz w:val="24"/>
        </w:rPr>
        <w:t xml:space="preserve"> </w:t>
      </w:r>
      <w:r>
        <w:rPr>
          <w:sz w:val="24"/>
        </w:rPr>
        <w:t>Exchange‖, Journal of Emerging Markets Finance and Trade, Vol 42, No. 5, pp 81-102.</w:t>
      </w:r>
    </w:p>
    <w:p w14:paraId="1ABD4F51">
      <w:pPr>
        <w:pStyle w:val="6"/>
        <w:spacing w:before="7"/>
      </w:pPr>
    </w:p>
    <w:p w14:paraId="0D7F1F38">
      <w:pPr>
        <w:pStyle w:val="6"/>
        <w:spacing w:line="232" w:lineRule="auto"/>
        <w:ind w:left="52"/>
      </w:pPr>
      <w:r>
        <w:t>[4].</w:t>
      </w:r>
      <w:r>
        <w:rPr>
          <w:spacing w:val="40"/>
        </w:rPr>
        <w:t xml:space="preserve"> </w:t>
      </w:r>
      <w:r>
        <w:t>Vipul</w:t>
      </w:r>
      <w:r>
        <w:rPr>
          <w:spacing w:val="40"/>
        </w:rPr>
        <w:t xml:space="preserve"> </w:t>
      </w:r>
      <w:r>
        <w:t>2005,</w:t>
      </w:r>
      <w:r>
        <w:rPr>
          <w:spacing w:val="40"/>
        </w:rPr>
        <w:t xml:space="preserve"> </w:t>
      </w:r>
      <w:r>
        <w:t>―Futures</w:t>
      </w:r>
      <w:r>
        <w:rPr>
          <w:spacing w:val="40"/>
        </w:rPr>
        <w:t xml:space="preserve"> </w:t>
      </w:r>
      <w:r>
        <w:t>and</w:t>
      </w:r>
      <w:r>
        <w:rPr>
          <w:spacing w:val="40"/>
        </w:rPr>
        <w:t xml:space="preserve"> </w:t>
      </w:r>
      <w:r>
        <w:t>Options</w:t>
      </w:r>
      <w:r>
        <w:rPr>
          <w:spacing w:val="40"/>
        </w:rPr>
        <w:t xml:space="preserve"> </w:t>
      </w:r>
      <w:r>
        <w:t>Expiration</w:t>
      </w:r>
      <w:r>
        <w:rPr>
          <w:spacing w:val="40"/>
        </w:rPr>
        <w:t xml:space="preserve"> </w:t>
      </w:r>
      <w:r>
        <w:t>Day</w:t>
      </w:r>
      <w:r>
        <w:rPr>
          <w:spacing w:val="40"/>
        </w:rPr>
        <w:t xml:space="preserve"> </w:t>
      </w:r>
      <w:r>
        <w:t>Effect:</w:t>
      </w:r>
      <w:r>
        <w:rPr>
          <w:spacing w:val="40"/>
        </w:rPr>
        <w:t xml:space="preserve"> </w:t>
      </w:r>
      <w:r>
        <w:t>The</w:t>
      </w:r>
      <w:r>
        <w:rPr>
          <w:spacing w:val="40"/>
        </w:rPr>
        <w:t xml:space="preserve"> </w:t>
      </w:r>
      <w:r>
        <w:t>Indian</w:t>
      </w:r>
      <w:r>
        <w:rPr>
          <w:spacing w:val="80"/>
          <w:w w:val="150"/>
        </w:rPr>
        <w:t xml:space="preserve"> </w:t>
      </w:r>
      <w:r>
        <w:t>Evidence‖‘</w:t>
      </w:r>
      <w:r>
        <w:rPr>
          <w:spacing w:val="40"/>
        </w:rPr>
        <w:t xml:space="preserve"> </w:t>
      </w:r>
      <w:r>
        <w:t>Journal</w:t>
      </w:r>
      <w:r>
        <w:rPr>
          <w:spacing w:val="40"/>
        </w:rPr>
        <w:t xml:space="preserve"> </w:t>
      </w:r>
      <w:r>
        <w:t>of Future Markets, Vol 25, No. 11, pp 1045-1065.</w:t>
      </w:r>
    </w:p>
    <w:p w14:paraId="1A01E363">
      <w:pPr>
        <w:pStyle w:val="6"/>
        <w:spacing w:before="8"/>
      </w:pPr>
    </w:p>
    <w:p w14:paraId="729D107D">
      <w:pPr>
        <w:pStyle w:val="9"/>
        <w:numPr>
          <w:ilvl w:val="0"/>
          <w:numId w:val="2"/>
        </w:numPr>
        <w:tabs>
          <w:tab w:val="left" w:pos="536"/>
        </w:tabs>
        <w:spacing w:before="0" w:after="0" w:line="240" w:lineRule="auto"/>
        <w:ind w:left="192" w:right="59" w:firstLine="0"/>
        <w:jc w:val="both"/>
        <w:rPr>
          <w:sz w:val="24"/>
        </w:rPr>
      </w:pPr>
      <w:r>
        <w:rPr>
          <w:sz w:val="24"/>
        </w:rPr>
        <w:t>Jindal</w:t>
      </w:r>
      <w:r>
        <w:rPr>
          <w:spacing w:val="-5"/>
          <w:sz w:val="24"/>
        </w:rPr>
        <w:t xml:space="preserve"> </w:t>
      </w:r>
      <w:r>
        <w:rPr>
          <w:sz w:val="24"/>
        </w:rPr>
        <w:t>Kiran</w:t>
      </w:r>
      <w:r>
        <w:rPr>
          <w:spacing w:val="-9"/>
          <w:sz w:val="24"/>
        </w:rPr>
        <w:t xml:space="preserve"> </w:t>
      </w:r>
      <w:r>
        <w:rPr>
          <w:sz w:val="24"/>
        </w:rPr>
        <w:t>and</w:t>
      </w:r>
      <w:r>
        <w:rPr>
          <w:spacing w:val="-5"/>
          <w:sz w:val="24"/>
        </w:rPr>
        <w:t xml:space="preserve"> </w:t>
      </w:r>
      <w:r>
        <w:rPr>
          <w:sz w:val="24"/>
        </w:rPr>
        <w:t>Bodla</w:t>
      </w:r>
      <w:r>
        <w:rPr>
          <w:spacing w:val="-1"/>
          <w:sz w:val="24"/>
        </w:rPr>
        <w:t xml:space="preserve"> </w:t>
      </w:r>
      <w:r>
        <w:rPr>
          <w:sz w:val="24"/>
        </w:rPr>
        <w:t>B</w:t>
      </w:r>
      <w:r>
        <w:rPr>
          <w:spacing w:val="-2"/>
          <w:sz w:val="24"/>
        </w:rPr>
        <w:t xml:space="preserve"> </w:t>
      </w:r>
      <w:r>
        <w:rPr>
          <w:sz w:val="24"/>
        </w:rPr>
        <w:t>S, 2007,</w:t>
      </w:r>
      <w:r>
        <w:rPr>
          <w:spacing w:val="-3"/>
          <w:sz w:val="24"/>
        </w:rPr>
        <w:t xml:space="preserve"> </w:t>
      </w:r>
      <w:r>
        <w:rPr>
          <w:sz w:val="24"/>
        </w:rPr>
        <w:t>―Expiration</w:t>
      </w:r>
      <w:r>
        <w:rPr>
          <w:spacing w:val="-9"/>
          <w:sz w:val="24"/>
        </w:rPr>
        <w:t xml:space="preserve"> </w:t>
      </w:r>
      <w:r>
        <w:rPr>
          <w:sz w:val="24"/>
        </w:rPr>
        <w:t>Day</w:t>
      </w:r>
      <w:r>
        <w:rPr>
          <w:spacing w:val="-13"/>
          <w:sz w:val="24"/>
        </w:rPr>
        <w:t xml:space="preserve"> </w:t>
      </w:r>
      <w:r>
        <w:rPr>
          <w:sz w:val="24"/>
        </w:rPr>
        <w:t>Effect of</w:t>
      </w:r>
      <w:r>
        <w:rPr>
          <w:spacing w:val="-11"/>
          <w:sz w:val="24"/>
        </w:rPr>
        <w:t xml:space="preserve"> </w:t>
      </w:r>
      <w:r>
        <w:rPr>
          <w:sz w:val="24"/>
        </w:rPr>
        <w:t>Stock</w:t>
      </w:r>
      <w:r>
        <w:rPr>
          <w:spacing w:val="40"/>
          <w:sz w:val="24"/>
        </w:rPr>
        <w:t xml:space="preserve"> </w:t>
      </w:r>
      <w:r>
        <w:rPr>
          <w:sz w:val="24"/>
        </w:rPr>
        <w:t>Derivatives</w:t>
      </w:r>
      <w:r>
        <w:rPr>
          <w:spacing w:val="-3"/>
          <w:sz w:val="24"/>
        </w:rPr>
        <w:t xml:space="preserve"> </w:t>
      </w:r>
      <w:r>
        <w:rPr>
          <w:sz w:val="24"/>
        </w:rPr>
        <w:t>on</w:t>
      </w:r>
      <w:r>
        <w:rPr>
          <w:spacing w:val="-9"/>
          <w:sz w:val="24"/>
        </w:rPr>
        <w:t xml:space="preserve"> </w:t>
      </w:r>
      <w:r>
        <w:rPr>
          <w:sz w:val="24"/>
        </w:rPr>
        <w:t>the</w:t>
      </w:r>
      <w:r>
        <w:rPr>
          <w:spacing w:val="-1"/>
          <w:sz w:val="24"/>
        </w:rPr>
        <w:t xml:space="preserve"> </w:t>
      </w:r>
      <w:r>
        <w:rPr>
          <w:sz w:val="24"/>
        </w:rPr>
        <w:t xml:space="preserve">Volatility, Return and Trading Volume of Underlying Stocks‖, ICFAI Journal of Derivative Markets, Vol 4, pp </w:t>
      </w:r>
      <w:r>
        <w:rPr>
          <w:spacing w:val="-2"/>
          <w:sz w:val="24"/>
        </w:rPr>
        <w:t>46-57.</w:t>
      </w:r>
    </w:p>
    <w:p w14:paraId="692C50AD">
      <w:pPr>
        <w:pStyle w:val="6"/>
      </w:pPr>
    </w:p>
    <w:p w14:paraId="11641759">
      <w:pPr>
        <w:pStyle w:val="9"/>
        <w:numPr>
          <w:ilvl w:val="0"/>
          <w:numId w:val="2"/>
        </w:numPr>
        <w:tabs>
          <w:tab w:val="left" w:pos="608"/>
        </w:tabs>
        <w:spacing w:before="0" w:after="0" w:line="242" w:lineRule="auto"/>
        <w:ind w:left="192" w:right="52" w:firstLine="0"/>
        <w:jc w:val="both"/>
        <w:rPr>
          <w:sz w:val="24"/>
        </w:rPr>
      </w:pPr>
      <w:r>
        <w:rPr>
          <w:sz w:val="24"/>
        </w:rPr>
        <w:t>Bhaumik Sumon and Bose Suchismita 2007, ―Impact of Derivatives Trading on</w:t>
      </w:r>
      <w:r>
        <w:rPr>
          <w:spacing w:val="-4"/>
          <w:sz w:val="24"/>
        </w:rPr>
        <w:t xml:space="preserve"> </w:t>
      </w:r>
      <w:r>
        <w:rPr>
          <w:sz w:val="24"/>
        </w:rPr>
        <w:t>Emerging Capital Markets: A Note on Expiration Day Effects in</w:t>
      </w:r>
      <w:r>
        <w:rPr>
          <w:spacing w:val="-3"/>
          <w:sz w:val="24"/>
        </w:rPr>
        <w:t xml:space="preserve"> </w:t>
      </w:r>
      <w:r>
        <w:rPr>
          <w:sz w:val="24"/>
        </w:rPr>
        <w:t>India‖, William Davidson Institute (WDI)</w:t>
      </w:r>
    </w:p>
    <w:p w14:paraId="2B44CE4E">
      <w:pPr>
        <w:pStyle w:val="6"/>
        <w:spacing w:line="275" w:lineRule="exact"/>
        <w:ind w:left="52"/>
      </w:pPr>
      <w:r>
        <w:t>-</w:t>
      </w:r>
      <w:r>
        <w:rPr>
          <w:spacing w:val="-3"/>
        </w:rPr>
        <w:t xml:space="preserve"> </w:t>
      </w:r>
      <w:r>
        <w:t>Working</w:t>
      </w:r>
      <w:r>
        <w:rPr>
          <w:spacing w:val="-2"/>
        </w:rPr>
        <w:t xml:space="preserve"> </w:t>
      </w:r>
      <w:r>
        <w:t>Papers, Report</w:t>
      </w:r>
      <w:r>
        <w:rPr>
          <w:spacing w:val="-2"/>
        </w:rPr>
        <w:t xml:space="preserve"> </w:t>
      </w:r>
      <w:r>
        <w:t>No.</w:t>
      </w:r>
      <w:r>
        <w:rPr>
          <w:spacing w:val="-4"/>
        </w:rPr>
        <w:t xml:space="preserve"> 863.</w:t>
      </w:r>
    </w:p>
    <w:p w14:paraId="1349A2EE">
      <w:pPr>
        <w:pStyle w:val="6"/>
        <w:spacing w:before="3"/>
      </w:pPr>
    </w:p>
    <w:p w14:paraId="6DD462EE">
      <w:pPr>
        <w:pStyle w:val="9"/>
        <w:numPr>
          <w:ilvl w:val="0"/>
          <w:numId w:val="2"/>
        </w:numPr>
        <w:tabs>
          <w:tab w:val="left" w:pos="627"/>
        </w:tabs>
        <w:spacing w:before="0" w:after="0" w:line="237" w:lineRule="auto"/>
        <w:ind w:left="192" w:right="40" w:firstLine="0"/>
        <w:jc w:val="both"/>
        <w:rPr>
          <w:sz w:val="24"/>
        </w:rPr>
      </w:pPr>
      <w:r>
        <w:rPr>
          <w:sz w:val="24"/>
        </w:rPr>
        <w:t>Wats</w:t>
      </w:r>
      <w:r>
        <w:rPr>
          <w:spacing w:val="40"/>
          <w:sz w:val="24"/>
        </w:rPr>
        <w:t xml:space="preserve"> </w:t>
      </w:r>
      <w:r>
        <w:rPr>
          <w:sz w:val="24"/>
        </w:rPr>
        <w:t>Sangeeta</w:t>
      </w:r>
      <w:r>
        <w:rPr>
          <w:spacing w:val="40"/>
          <w:sz w:val="24"/>
        </w:rPr>
        <w:t xml:space="preserve"> </w:t>
      </w:r>
      <w:r>
        <w:rPr>
          <w:sz w:val="24"/>
        </w:rPr>
        <w:t>2010,</w:t>
      </w:r>
      <w:r>
        <w:rPr>
          <w:spacing w:val="40"/>
          <w:sz w:val="24"/>
        </w:rPr>
        <w:t xml:space="preserve"> </w:t>
      </w:r>
      <w:r>
        <w:rPr>
          <w:sz w:val="24"/>
        </w:rPr>
        <w:t>―Impact</w:t>
      </w:r>
      <w:r>
        <w:rPr>
          <w:spacing w:val="40"/>
          <w:sz w:val="24"/>
        </w:rPr>
        <w:t xml:space="preserve"> </w:t>
      </w:r>
      <w:r>
        <w:rPr>
          <w:sz w:val="24"/>
        </w:rPr>
        <w:t>of</w:t>
      </w:r>
      <w:r>
        <w:rPr>
          <w:spacing w:val="40"/>
          <w:sz w:val="24"/>
        </w:rPr>
        <w:t xml:space="preserve"> </w:t>
      </w:r>
      <w:r>
        <w:rPr>
          <w:sz w:val="24"/>
        </w:rPr>
        <w:t>Expiration</w:t>
      </w:r>
      <w:r>
        <w:rPr>
          <w:spacing w:val="40"/>
          <w:sz w:val="24"/>
        </w:rPr>
        <w:t xml:space="preserve"> </w:t>
      </w:r>
      <w:r>
        <w:rPr>
          <w:sz w:val="24"/>
        </w:rPr>
        <w:t>on</w:t>
      </w:r>
      <w:r>
        <w:rPr>
          <w:spacing w:val="40"/>
          <w:sz w:val="24"/>
        </w:rPr>
        <w:t xml:space="preserve"> </w:t>
      </w:r>
      <w:r>
        <w:rPr>
          <w:sz w:val="24"/>
        </w:rPr>
        <w:t>Spot</w:t>
      </w:r>
      <w:r>
        <w:rPr>
          <w:spacing w:val="40"/>
          <w:sz w:val="24"/>
        </w:rPr>
        <w:t xml:space="preserve"> </w:t>
      </w:r>
      <w:r>
        <w:rPr>
          <w:sz w:val="24"/>
        </w:rPr>
        <w:t>Market</w:t>
      </w:r>
      <w:r>
        <w:rPr>
          <w:spacing w:val="40"/>
          <w:sz w:val="24"/>
        </w:rPr>
        <w:t xml:space="preserve"> </w:t>
      </w:r>
      <w:r>
        <w:rPr>
          <w:sz w:val="24"/>
        </w:rPr>
        <w:t>Volatility: A</w:t>
      </w:r>
      <w:r>
        <w:rPr>
          <w:spacing w:val="-1"/>
          <w:sz w:val="24"/>
        </w:rPr>
        <w:t xml:space="preserve"> </w:t>
      </w:r>
      <w:r>
        <w:rPr>
          <w:sz w:val="24"/>
        </w:rPr>
        <w:t>Study</w:t>
      </w:r>
      <w:r>
        <w:rPr>
          <w:spacing w:val="-15"/>
          <w:sz w:val="24"/>
        </w:rPr>
        <w:t xml:space="preserve"> </w:t>
      </w:r>
      <w:r>
        <w:rPr>
          <w:sz w:val="24"/>
        </w:rPr>
        <w:t>of</w:t>
      </w:r>
      <w:r>
        <w:rPr>
          <w:spacing w:val="-12"/>
          <w:sz w:val="24"/>
        </w:rPr>
        <w:t xml:space="preserve"> </w:t>
      </w:r>
      <w:r>
        <w:rPr>
          <w:sz w:val="24"/>
        </w:rPr>
        <w:t>NSE Nifty‖, The IUP Journal of Applied Finance, Vol 16, N0.4, pp- 51-61.</w:t>
      </w:r>
      <w:bookmarkStart w:id="0" w:name="_GoBack"/>
      <w:bookmarkEnd w:id="0"/>
    </w:p>
    <w:p w14:paraId="530AB6E9">
      <w:pPr>
        <w:pStyle w:val="9"/>
        <w:numPr>
          <w:ilvl w:val="0"/>
          <w:numId w:val="2"/>
        </w:numPr>
        <w:tabs>
          <w:tab w:val="left" w:pos="579"/>
        </w:tabs>
        <w:spacing w:before="275" w:after="0" w:line="237" w:lineRule="auto"/>
        <w:ind w:left="192" w:right="44" w:firstLine="0"/>
        <w:jc w:val="both"/>
        <w:rPr>
          <w:sz w:val="24"/>
        </w:rPr>
      </w:pPr>
      <w:r>
        <w:rPr>
          <w:sz w:val="24"/>
        </w:rPr>
        <w:t>Karolyi AG, 1996, ―Stock Market Volatility Around Expiration Days</w:t>
      </w:r>
      <w:r>
        <w:rPr>
          <w:spacing w:val="40"/>
          <w:sz w:val="24"/>
        </w:rPr>
        <w:t xml:space="preserve"> </w:t>
      </w:r>
      <w:r>
        <w:rPr>
          <w:sz w:val="24"/>
        </w:rPr>
        <w:t>in Japan‖, Journal of Derivatives, Vol 4, No. 2, pp 23-43.</w:t>
      </w:r>
    </w:p>
    <w:p w14:paraId="331185EA">
      <w:pPr>
        <w:pStyle w:val="6"/>
        <w:spacing w:before="10"/>
      </w:pPr>
    </w:p>
    <w:p w14:paraId="0E1D3518">
      <w:pPr>
        <w:spacing w:before="1"/>
        <w:ind w:left="287" w:right="131" w:firstLine="0"/>
        <w:jc w:val="center"/>
        <w:rPr>
          <w:b/>
          <w:sz w:val="24"/>
        </w:rPr>
      </w:pPr>
      <w:r>
        <w:rPr>
          <w:b/>
          <w:spacing w:val="-2"/>
          <w:sz w:val="24"/>
          <w:u w:val="single"/>
        </w:rPr>
        <w:t>*****</w:t>
      </w:r>
    </w:p>
    <w:sectPr>
      <w:headerReference r:id="rId15" w:type="default"/>
      <w:footerReference r:id="rId16" w:type="default"/>
      <w:pgSz w:w="11910" w:h="16840"/>
      <w:pgMar w:top="1320" w:right="992" w:bottom="520" w:left="850" w:header="1124" w:footer="335"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1"/>
    <w:family w:val="roman"/>
    <w:pitch w:val="default"/>
    <w:sig w:usb0="E00006FF" w:usb1="420024FF" w:usb2="02000000" w:usb3="00000000" w:csb0="2000019F" w:csb1="00000000"/>
  </w:font>
  <w:font w:name="Cambria Math">
    <w:panose1 w:val="02040503050406030204"/>
    <w:charset w:val="01"/>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3C271">
    <w:pPr>
      <w:pStyle w:val="6"/>
      <w:spacing w:line="14" w:lineRule="auto"/>
      <w:rPr>
        <w:sz w:val="20"/>
      </w:rPr>
    </w:pPr>
    <w:r>
      <w:rPr>
        <w:sz w:val="20"/>
      </w:rPr>
      <mc:AlternateContent>
        <mc:Choice Requires="wps">
          <w:drawing>
            <wp:anchor distT="0" distB="0" distL="0" distR="0" simplePos="0" relativeHeight="251663360" behindDoc="1" locked="0" layoutInCell="1" allowOverlap="1">
              <wp:simplePos x="0" y="0"/>
              <wp:positionH relativeFrom="page">
                <wp:posOffset>554990</wp:posOffset>
              </wp:positionH>
              <wp:positionV relativeFrom="page">
                <wp:posOffset>10301605</wp:posOffset>
              </wp:positionV>
              <wp:extent cx="6458585" cy="55245"/>
              <wp:effectExtent l="0" t="0" r="0" b="0"/>
              <wp:wrapNone/>
              <wp:docPr id="4" name="Graphic 4"/>
              <wp:cNvGraphicFramePr/>
              <a:graphic xmlns:a="http://schemas.openxmlformats.org/drawingml/2006/main">
                <a:graphicData uri="http://schemas.microsoft.com/office/word/2010/wordprocessingShape">
                  <wps:wsp>
                    <wps:cNvSpPr/>
                    <wps:spPr>
                      <a:xfrm>
                        <a:off x="0" y="0"/>
                        <a:ext cx="6458585" cy="55244"/>
                      </a:xfrm>
                      <a:custGeom>
                        <a:avLst/>
                        <a:gdLst/>
                        <a:ahLst/>
                        <a:cxnLst/>
                        <a:rect l="l" t="t" r="r" b="b"/>
                        <a:pathLst>
                          <a:path w="6458585" h="55244">
                            <a:moveTo>
                              <a:pt x="6458458" y="45720"/>
                            </a:moveTo>
                            <a:lnTo>
                              <a:pt x="0" y="45720"/>
                            </a:lnTo>
                            <a:lnTo>
                              <a:pt x="0" y="54864"/>
                            </a:lnTo>
                            <a:lnTo>
                              <a:pt x="6458458" y="54864"/>
                            </a:lnTo>
                            <a:lnTo>
                              <a:pt x="6458458" y="45720"/>
                            </a:lnTo>
                            <a:close/>
                          </a:path>
                          <a:path w="6458585" h="55244">
                            <a:moveTo>
                              <a:pt x="6458458" y="0"/>
                            </a:moveTo>
                            <a:lnTo>
                              <a:pt x="0" y="0"/>
                            </a:lnTo>
                            <a:lnTo>
                              <a:pt x="0" y="36576"/>
                            </a:lnTo>
                            <a:lnTo>
                              <a:pt x="6458458" y="36576"/>
                            </a:lnTo>
                            <a:lnTo>
                              <a:pt x="6458458" y="0"/>
                            </a:lnTo>
                            <a:close/>
                          </a:path>
                        </a:pathLst>
                      </a:custGeom>
                      <a:solidFill>
                        <a:srgbClr val="612322"/>
                      </a:solidFill>
                    </wps:spPr>
                    <wps:bodyPr wrap="square" lIns="0" tIns="0" rIns="0" bIns="0" rtlCol="0">
                      <a:noAutofit/>
                    </wps:bodyPr>
                  </wps:wsp>
                </a:graphicData>
              </a:graphic>
            </wp:anchor>
          </w:drawing>
        </mc:Choice>
        <mc:Fallback>
          <w:pict>
            <v:shape id="Graphic 4" o:spid="_x0000_s1026" o:spt="100" style="position:absolute;left:0pt;margin-left:43.7pt;margin-top:811.15pt;height:4.35pt;width:508.55pt;mso-position-horizontal-relative:page;mso-position-vertical-relative:page;z-index:-251653120;mso-width-relative:page;mso-height-relative:page;" fillcolor="#612322" filled="t" stroked="f" coordsize="6458585,55244" o:gfxdata="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o4OJTdkAAAANAQAADwAAAAAA&#10;AAABACAAAAAiAAAAZHJzL2Rvd25yZXYueG1sUEsBAhQAFAAAAAgAh07iQPUvpGhLAgAA7wUAAA4A&#10;AAAAAAAAAQAgAAAAKAEAAGRycy9lMm9Eb2MueG1sUEsFBgAAAAAGAAYAWQEAAOUFAAAAAA==&#10;" path="m6458458,45720l0,45720,0,54864,6458458,54864,6458458,45720xem6458458,0l0,0,0,36576,6458458,36576,6458458,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3360" behindDoc="0" locked="0" layoutInCell="1" allowOverlap="1">
              <wp:simplePos x="0" y="0"/>
              <wp:positionH relativeFrom="margin">
                <wp:align>right</wp:align>
              </wp:positionH>
              <wp:positionV relativeFrom="paragraph">
                <wp:posOffset>0</wp:posOffset>
              </wp:positionV>
              <wp:extent cx="850265" cy="189865"/>
              <wp:effectExtent l="0" t="0" r="0" b="0"/>
              <wp:wrapNone/>
              <wp:docPr id="5" name="Textbox 5"/>
              <wp:cNvGraphicFramePr/>
              <a:graphic xmlns:a="http://schemas.openxmlformats.org/drawingml/2006/main">
                <a:graphicData uri="http://schemas.microsoft.com/office/word/2010/wordprocessingShape">
                  <wps:wsp>
                    <wps:cNvSpPr txBox="1"/>
                    <wps:spPr>
                      <a:xfrm>
                        <a:off x="0" y="0"/>
                        <a:ext cx="850265" cy="189865"/>
                      </a:xfrm>
                      <a:prstGeom prst="rect">
                        <a:avLst/>
                      </a:prstGeom>
                    </wps:spPr>
                    <wps:txbx>
                      <w:txbxContent>
                        <w:p w14:paraId="5550A7FA">
                          <w:pPr>
                            <w:spacing w:before="20"/>
                            <w:ind w:left="20" w:right="0" w:firstLine="0"/>
                            <w:jc w:val="left"/>
                            <w:rPr>
                              <w:rFonts w:ascii="Cambria"/>
                              <w:sz w:val="22"/>
                            </w:rPr>
                          </w:pPr>
                          <w:r>
                            <w:rPr>
                              <w:rFonts w:ascii="Cambria"/>
                              <w:sz w:val="22"/>
                            </w:rPr>
                            <w:t>Page</w:t>
                          </w:r>
                          <w:r>
                            <w:rPr>
                              <w:rFonts w:ascii="Cambria"/>
                              <w:spacing w:val="-8"/>
                              <w:sz w:val="22"/>
                            </w:rPr>
                            <w:t xml:space="preserve"> </w:t>
                          </w:r>
                          <w:r>
                            <w:rPr>
                              <w:rFonts w:ascii="Cambria"/>
                              <w:sz w:val="22"/>
                            </w:rPr>
                            <w:fldChar w:fldCharType="begin"/>
                          </w:r>
                          <w:r>
                            <w:rPr>
                              <w:rFonts w:ascii="Cambria"/>
                              <w:sz w:val="22"/>
                            </w:rPr>
                            <w:instrText xml:space="preserve"> PAGE </w:instrText>
                          </w:r>
                          <w:r>
                            <w:rPr>
                              <w:rFonts w:ascii="Cambria"/>
                              <w:sz w:val="22"/>
                            </w:rPr>
                            <w:fldChar w:fldCharType="separate"/>
                          </w:r>
                          <w:r>
                            <w:rPr>
                              <w:rFonts w:ascii="Cambria"/>
                              <w:sz w:val="22"/>
                            </w:rPr>
                            <w:t>402</w:t>
                          </w:r>
                          <w:r>
                            <w:rPr>
                              <w:rFonts w:ascii="Cambria"/>
                              <w:sz w:val="22"/>
                            </w:rPr>
                            <w:fldChar w:fldCharType="end"/>
                          </w:r>
                          <w:r>
                            <w:rPr>
                              <w:rFonts w:ascii="Cambria"/>
                              <w:sz w:val="22"/>
                            </w:rPr>
                            <w:t>-</w:t>
                          </w:r>
                          <w:r>
                            <w:rPr>
                              <w:rFonts w:ascii="Cambria"/>
                              <w:spacing w:val="-5"/>
                              <w:sz w:val="22"/>
                            </w:rPr>
                            <w:t>409</w:t>
                          </w:r>
                        </w:p>
                      </w:txbxContent>
                    </wps:txbx>
                    <wps:bodyPr wrap="square" lIns="0" tIns="0" rIns="0" bIns="0" rtlCol="0">
                      <a:noAutofit/>
                    </wps:bodyPr>
                  </wps:wsp>
                </a:graphicData>
              </a:graphic>
            </wp:anchor>
          </w:drawing>
        </mc:Choice>
        <mc:Fallback>
          <w:pict>
            <v:shape id="Textbox 5" o:spid="_x0000_s1026" o:spt="202" type="#_x0000_t202" style="position:absolute;left:0pt;margin-top:0pt;height:14.95pt;width:66.95pt;mso-position-horizontal:right;mso-position-horizontal-relative:margin;z-index:251663360;mso-width-relative:page;mso-height-relative:page;" filled="f" stroked="f" coordsize="21600,21600" o:gfxdata="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khC1e&#10;1wAAAAgBAAAPAAAAAAAAAAEAIAAAACIAAABkcnMvZG93bnJldi54bWxQSwECFAAUAAAACACHTuJA&#10;ZO6Wn7ABAABzAwAADgAAAAAAAAABACAAAAAmAQAAZHJzL2Uyb0RvYy54bWxQSwUGAAAAAAYABgBZ&#10;AQAASAUAAAAA&#10;">
              <v:fill on="f" focussize="0,0"/>
              <v:stroke on="f"/>
              <v:imagedata o:title=""/>
              <o:lock v:ext="edit" aspectratio="f"/>
              <v:textbox inset="0mm,0mm,0mm,0mm">
                <w:txbxContent>
                  <w:p w14:paraId="5550A7FA">
                    <w:pPr>
                      <w:spacing w:before="20"/>
                      <w:ind w:left="20" w:right="0" w:firstLine="0"/>
                      <w:jc w:val="left"/>
                      <w:rPr>
                        <w:rFonts w:ascii="Cambria"/>
                        <w:sz w:val="22"/>
                      </w:rPr>
                    </w:pPr>
                    <w:r>
                      <w:rPr>
                        <w:rFonts w:ascii="Cambria"/>
                        <w:sz w:val="22"/>
                      </w:rPr>
                      <w:t>Page</w:t>
                    </w:r>
                    <w:r>
                      <w:rPr>
                        <w:rFonts w:ascii="Cambria"/>
                        <w:spacing w:val="-8"/>
                        <w:sz w:val="22"/>
                      </w:rPr>
                      <w:t xml:space="preserve"> </w:t>
                    </w:r>
                    <w:r>
                      <w:rPr>
                        <w:rFonts w:ascii="Cambria"/>
                        <w:sz w:val="22"/>
                      </w:rPr>
                      <w:fldChar w:fldCharType="begin"/>
                    </w:r>
                    <w:r>
                      <w:rPr>
                        <w:rFonts w:ascii="Cambria"/>
                        <w:sz w:val="22"/>
                      </w:rPr>
                      <w:instrText xml:space="preserve"> PAGE </w:instrText>
                    </w:r>
                    <w:r>
                      <w:rPr>
                        <w:rFonts w:ascii="Cambria"/>
                        <w:sz w:val="22"/>
                      </w:rPr>
                      <w:fldChar w:fldCharType="separate"/>
                    </w:r>
                    <w:r>
                      <w:rPr>
                        <w:rFonts w:ascii="Cambria"/>
                        <w:sz w:val="22"/>
                      </w:rPr>
                      <w:t>402</w:t>
                    </w:r>
                    <w:r>
                      <w:rPr>
                        <w:rFonts w:ascii="Cambria"/>
                        <w:sz w:val="22"/>
                      </w:rPr>
                      <w:fldChar w:fldCharType="end"/>
                    </w:r>
                    <w:r>
                      <w:rPr>
                        <w:rFonts w:ascii="Cambria"/>
                        <w:sz w:val="22"/>
                      </w:rPr>
                      <w:t>-</w:t>
                    </w:r>
                    <w:r>
                      <w:rPr>
                        <w:rFonts w:ascii="Cambria"/>
                        <w:spacing w:val="-5"/>
                        <w:sz w:val="22"/>
                      </w:rPr>
                      <w:t>409</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F2D79">
    <w:pPr>
      <w:pStyle w:val="6"/>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554990</wp:posOffset>
              </wp:positionH>
              <wp:positionV relativeFrom="page">
                <wp:posOffset>10301605</wp:posOffset>
              </wp:positionV>
              <wp:extent cx="6458585" cy="55245"/>
              <wp:effectExtent l="0" t="0" r="0" b="0"/>
              <wp:wrapNone/>
              <wp:docPr id="14" name="Graphic 14"/>
              <wp:cNvGraphicFramePr/>
              <a:graphic xmlns:a="http://schemas.openxmlformats.org/drawingml/2006/main">
                <a:graphicData uri="http://schemas.microsoft.com/office/word/2010/wordprocessingShape">
                  <wps:wsp>
                    <wps:cNvSpPr/>
                    <wps:spPr>
                      <a:xfrm>
                        <a:off x="0" y="0"/>
                        <a:ext cx="6458585" cy="55244"/>
                      </a:xfrm>
                      <a:custGeom>
                        <a:avLst/>
                        <a:gdLst/>
                        <a:ahLst/>
                        <a:cxnLst/>
                        <a:rect l="l" t="t" r="r" b="b"/>
                        <a:pathLst>
                          <a:path w="6458585" h="55244">
                            <a:moveTo>
                              <a:pt x="6458458" y="45720"/>
                            </a:moveTo>
                            <a:lnTo>
                              <a:pt x="0" y="45720"/>
                            </a:lnTo>
                            <a:lnTo>
                              <a:pt x="0" y="54864"/>
                            </a:lnTo>
                            <a:lnTo>
                              <a:pt x="6458458" y="54864"/>
                            </a:lnTo>
                            <a:lnTo>
                              <a:pt x="6458458" y="45720"/>
                            </a:lnTo>
                            <a:close/>
                          </a:path>
                          <a:path w="6458585" h="55244">
                            <a:moveTo>
                              <a:pt x="6458458" y="0"/>
                            </a:moveTo>
                            <a:lnTo>
                              <a:pt x="0" y="0"/>
                            </a:lnTo>
                            <a:lnTo>
                              <a:pt x="0" y="36576"/>
                            </a:lnTo>
                            <a:lnTo>
                              <a:pt x="6458458" y="36576"/>
                            </a:lnTo>
                            <a:lnTo>
                              <a:pt x="6458458" y="0"/>
                            </a:lnTo>
                            <a:close/>
                          </a:path>
                        </a:pathLst>
                      </a:custGeom>
                      <a:solidFill>
                        <a:srgbClr val="612322"/>
                      </a:solidFill>
                    </wps:spPr>
                    <wps:bodyPr wrap="square" lIns="0" tIns="0" rIns="0" bIns="0" rtlCol="0">
                      <a:noAutofit/>
                    </wps:bodyPr>
                  </wps:wsp>
                </a:graphicData>
              </a:graphic>
            </wp:anchor>
          </w:drawing>
        </mc:Choice>
        <mc:Fallback>
          <w:pict>
            <v:shape id="Graphic 14" o:spid="_x0000_s1026" o:spt="100" style="position:absolute;left:0pt;margin-left:43.7pt;margin-top:811.15pt;height:4.35pt;width:508.55pt;mso-position-horizontal-relative:page;mso-position-vertical-relative:page;z-index:-251651072;mso-width-relative:page;mso-height-relative:page;" fillcolor="#612322" filled="t" stroked="f" coordsize="6458585,55244" o:gfxdata="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KODiU3ZAAAADQEAAA8AAAAA&#10;AAAAAQAgAAAAIgAAAGRycy9kb3ducmV2LnhtbFBLAQIUABQAAAAIAIdO4kC9HeovTAIAAPEFAAAO&#10;AAAAAAAAAAEAIAAAACgBAABkcnMvZTJvRG9jLnhtbFBLBQYAAAAABgAGAFkBAADmBQAAAAA=&#10;" path="m6458458,45720l0,45720,0,54864,6458458,54864,6458458,45720xem6458458,0l0,0,0,36576,6458458,36576,6458458,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6432" behindDoc="0" locked="0" layoutInCell="1" allowOverlap="1">
              <wp:simplePos x="0" y="0"/>
              <wp:positionH relativeFrom="margin">
                <wp:align>right</wp:align>
              </wp:positionH>
              <wp:positionV relativeFrom="paragraph">
                <wp:posOffset>0</wp:posOffset>
              </wp:positionV>
              <wp:extent cx="850265" cy="189865"/>
              <wp:effectExtent l="0" t="0" r="0" b="0"/>
              <wp:wrapNone/>
              <wp:docPr id="15" name="Textbox 15"/>
              <wp:cNvGraphicFramePr/>
              <a:graphic xmlns:a="http://schemas.openxmlformats.org/drawingml/2006/main">
                <a:graphicData uri="http://schemas.microsoft.com/office/word/2010/wordprocessingShape">
                  <wps:wsp>
                    <wps:cNvSpPr txBox="1"/>
                    <wps:spPr>
                      <a:xfrm>
                        <a:off x="0" y="0"/>
                        <a:ext cx="850265" cy="189865"/>
                      </a:xfrm>
                      <a:prstGeom prst="rect">
                        <a:avLst/>
                      </a:prstGeom>
                    </wps:spPr>
                    <wps:txbx>
                      <w:txbxContent>
                        <w:p w14:paraId="03BF8BD1">
                          <w:pPr>
                            <w:spacing w:before="20"/>
                            <w:ind w:left="20" w:right="0" w:firstLine="0"/>
                            <w:jc w:val="left"/>
                            <w:rPr>
                              <w:rFonts w:ascii="Cambria"/>
                              <w:sz w:val="22"/>
                            </w:rPr>
                          </w:pPr>
                          <w:r>
                            <w:rPr>
                              <w:rFonts w:ascii="Cambria"/>
                              <w:sz w:val="22"/>
                            </w:rPr>
                            <w:t>Page</w:t>
                          </w:r>
                          <w:r>
                            <w:rPr>
                              <w:rFonts w:ascii="Cambria"/>
                              <w:spacing w:val="-8"/>
                              <w:sz w:val="22"/>
                            </w:rPr>
                            <w:t xml:space="preserve"> </w:t>
                          </w:r>
                          <w:r>
                            <w:rPr>
                              <w:rFonts w:ascii="Cambria"/>
                              <w:sz w:val="22"/>
                            </w:rPr>
                            <w:fldChar w:fldCharType="begin"/>
                          </w:r>
                          <w:r>
                            <w:rPr>
                              <w:rFonts w:ascii="Cambria"/>
                              <w:sz w:val="22"/>
                            </w:rPr>
                            <w:instrText xml:space="preserve"> PAGE </w:instrText>
                          </w:r>
                          <w:r>
                            <w:rPr>
                              <w:rFonts w:ascii="Cambria"/>
                              <w:sz w:val="22"/>
                            </w:rPr>
                            <w:fldChar w:fldCharType="separate"/>
                          </w:r>
                          <w:r>
                            <w:rPr>
                              <w:rFonts w:ascii="Cambria"/>
                              <w:sz w:val="22"/>
                            </w:rPr>
                            <w:t>405</w:t>
                          </w:r>
                          <w:r>
                            <w:rPr>
                              <w:rFonts w:ascii="Cambria"/>
                              <w:sz w:val="22"/>
                            </w:rPr>
                            <w:fldChar w:fldCharType="end"/>
                          </w:r>
                          <w:r>
                            <w:rPr>
                              <w:rFonts w:ascii="Cambria"/>
                              <w:sz w:val="22"/>
                            </w:rPr>
                            <w:t>-</w:t>
                          </w:r>
                          <w:r>
                            <w:rPr>
                              <w:rFonts w:ascii="Cambria"/>
                              <w:spacing w:val="-5"/>
                              <w:sz w:val="22"/>
                            </w:rPr>
                            <w:t>409</w:t>
                          </w:r>
                        </w:p>
                      </w:txbxContent>
                    </wps:txbx>
                    <wps:bodyPr wrap="square" lIns="0" tIns="0" rIns="0" bIns="0" rtlCol="0">
                      <a:noAutofit/>
                    </wps:bodyPr>
                  </wps:wsp>
                </a:graphicData>
              </a:graphic>
            </wp:anchor>
          </w:drawing>
        </mc:Choice>
        <mc:Fallback>
          <w:pict>
            <v:shape id="Textbox 15" o:spid="_x0000_s1026" o:spt="202" type="#_x0000_t202" style="position:absolute;left:0pt;margin-top:0pt;height:14.95pt;width:66.95pt;mso-position-horizontal:right;mso-position-horizontal-relative:margin;z-index:251666432;mso-width-relative:page;mso-height-relative:page;" filled="f" stroked="f" coordsize="21600,21600" o:gfxdata="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x2JWf1AAA&#10;AAQBAAAPAAAAAAAAAAEAIAAAACIAAABkcnMvZG93bnJldi54bWxQSwECFAAUAAAACACHTuJAeFZt&#10;xLABAAB1AwAADgAAAAAAAAABACAAAAAjAQAAZHJzL2Uyb0RvYy54bWxQSwUGAAAAAAYABgBZAQAA&#10;RQUAAAAA&#10;">
              <v:fill on="f" focussize="0,0"/>
              <v:stroke on="f"/>
              <v:imagedata o:title=""/>
              <o:lock v:ext="edit" aspectratio="f"/>
              <v:textbox inset="0mm,0mm,0mm,0mm">
                <w:txbxContent>
                  <w:p w14:paraId="03BF8BD1">
                    <w:pPr>
                      <w:spacing w:before="20"/>
                      <w:ind w:left="20" w:right="0" w:firstLine="0"/>
                      <w:jc w:val="left"/>
                      <w:rPr>
                        <w:rFonts w:ascii="Cambria"/>
                        <w:sz w:val="22"/>
                      </w:rPr>
                    </w:pPr>
                    <w:r>
                      <w:rPr>
                        <w:rFonts w:ascii="Cambria"/>
                        <w:sz w:val="22"/>
                      </w:rPr>
                      <w:t>Page</w:t>
                    </w:r>
                    <w:r>
                      <w:rPr>
                        <w:rFonts w:ascii="Cambria"/>
                        <w:spacing w:val="-8"/>
                        <w:sz w:val="22"/>
                      </w:rPr>
                      <w:t xml:space="preserve"> </w:t>
                    </w:r>
                    <w:r>
                      <w:rPr>
                        <w:rFonts w:ascii="Cambria"/>
                        <w:sz w:val="22"/>
                      </w:rPr>
                      <w:fldChar w:fldCharType="begin"/>
                    </w:r>
                    <w:r>
                      <w:rPr>
                        <w:rFonts w:ascii="Cambria"/>
                        <w:sz w:val="22"/>
                      </w:rPr>
                      <w:instrText xml:space="preserve"> PAGE </w:instrText>
                    </w:r>
                    <w:r>
                      <w:rPr>
                        <w:rFonts w:ascii="Cambria"/>
                        <w:sz w:val="22"/>
                      </w:rPr>
                      <w:fldChar w:fldCharType="separate"/>
                    </w:r>
                    <w:r>
                      <w:rPr>
                        <w:rFonts w:ascii="Cambria"/>
                        <w:sz w:val="22"/>
                      </w:rPr>
                      <w:t>405</w:t>
                    </w:r>
                    <w:r>
                      <w:rPr>
                        <w:rFonts w:ascii="Cambria"/>
                        <w:sz w:val="22"/>
                      </w:rPr>
                      <w:fldChar w:fldCharType="end"/>
                    </w:r>
                    <w:r>
                      <w:rPr>
                        <w:rFonts w:ascii="Cambria"/>
                        <w:sz w:val="22"/>
                      </w:rPr>
                      <w:t>-</w:t>
                    </w:r>
                    <w:r>
                      <w:rPr>
                        <w:rFonts w:ascii="Cambria"/>
                        <w:spacing w:val="-5"/>
                        <w:sz w:val="22"/>
                      </w:rPr>
                      <w:t>409</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1D3915">
    <w:pPr>
      <w:pStyle w:val="6"/>
      <w:spacing w:line="14" w:lineRule="auto"/>
      <w:rPr>
        <w:sz w:val="20"/>
      </w:rPr>
    </w:pPr>
    <w:r>
      <w:rPr>
        <w:sz w:val="20"/>
      </w:rPr>
      <mc:AlternateContent>
        <mc:Choice Requires="wps">
          <w:drawing>
            <wp:anchor distT="0" distB="0" distL="0" distR="0" simplePos="0" relativeHeight="251668480" behindDoc="1" locked="0" layoutInCell="1" allowOverlap="1">
              <wp:simplePos x="0" y="0"/>
              <wp:positionH relativeFrom="page">
                <wp:posOffset>554990</wp:posOffset>
              </wp:positionH>
              <wp:positionV relativeFrom="page">
                <wp:posOffset>10301605</wp:posOffset>
              </wp:positionV>
              <wp:extent cx="6458585" cy="55245"/>
              <wp:effectExtent l="0" t="0" r="0" b="0"/>
              <wp:wrapNone/>
              <wp:docPr id="19" name="Graphic 19"/>
              <wp:cNvGraphicFramePr/>
              <a:graphic xmlns:a="http://schemas.openxmlformats.org/drawingml/2006/main">
                <a:graphicData uri="http://schemas.microsoft.com/office/word/2010/wordprocessingShape">
                  <wps:wsp>
                    <wps:cNvSpPr/>
                    <wps:spPr>
                      <a:xfrm>
                        <a:off x="0" y="0"/>
                        <a:ext cx="6458585" cy="55244"/>
                      </a:xfrm>
                      <a:custGeom>
                        <a:avLst/>
                        <a:gdLst/>
                        <a:ahLst/>
                        <a:cxnLst/>
                        <a:rect l="l" t="t" r="r" b="b"/>
                        <a:pathLst>
                          <a:path w="6458585" h="55244">
                            <a:moveTo>
                              <a:pt x="6458458" y="45720"/>
                            </a:moveTo>
                            <a:lnTo>
                              <a:pt x="0" y="45720"/>
                            </a:lnTo>
                            <a:lnTo>
                              <a:pt x="0" y="54864"/>
                            </a:lnTo>
                            <a:lnTo>
                              <a:pt x="6458458" y="54864"/>
                            </a:lnTo>
                            <a:lnTo>
                              <a:pt x="6458458" y="45720"/>
                            </a:lnTo>
                            <a:close/>
                          </a:path>
                          <a:path w="6458585" h="55244">
                            <a:moveTo>
                              <a:pt x="6458458" y="0"/>
                            </a:moveTo>
                            <a:lnTo>
                              <a:pt x="0" y="0"/>
                            </a:lnTo>
                            <a:lnTo>
                              <a:pt x="0" y="36576"/>
                            </a:lnTo>
                            <a:lnTo>
                              <a:pt x="6458458" y="36576"/>
                            </a:lnTo>
                            <a:lnTo>
                              <a:pt x="6458458" y="0"/>
                            </a:lnTo>
                            <a:close/>
                          </a:path>
                        </a:pathLst>
                      </a:custGeom>
                      <a:solidFill>
                        <a:srgbClr val="612322"/>
                      </a:solidFill>
                    </wps:spPr>
                    <wps:bodyPr wrap="square" lIns="0" tIns="0" rIns="0" bIns="0" rtlCol="0">
                      <a:noAutofit/>
                    </wps:bodyPr>
                  </wps:wsp>
                </a:graphicData>
              </a:graphic>
            </wp:anchor>
          </w:drawing>
        </mc:Choice>
        <mc:Fallback>
          <w:pict>
            <v:shape id="Graphic 19" o:spid="_x0000_s1026" o:spt="100" style="position:absolute;left:0pt;margin-left:43.7pt;margin-top:811.15pt;height:4.35pt;width:508.55pt;mso-position-horizontal-relative:page;mso-position-vertical-relative:page;z-index:-251648000;mso-width-relative:page;mso-height-relative:page;" fillcolor="#612322" filled="t" stroked="f" coordsize="6458585,55244" o:gfxdata="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o4OJTdkAAAANAQAADwAAAAAA&#10;AAABACAAAAAiAAAAZHJzL2Rvd25yZXYueG1sUEsBAhQAFAAAAAgAh07iQExDJwRLAgAA8QUAAA4A&#10;AAAAAAAAAQAgAAAAKAEAAGRycy9lMm9Eb2MueG1sUEsFBgAAAAAGAAYAWQEAAOUFAAAAAA==&#10;" path="m6458458,45720l0,45720,0,54864,6458458,54864,6458458,45720xem6458458,0l0,0,0,36576,6458458,36576,6458458,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8480" behindDoc="0" locked="0" layoutInCell="1" allowOverlap="1">
              <wp:simplePos x="0" y="0"/>
              <wp:positionH relativeFrom="margin">
                <wp:align>right</wp:align>
              </wp:positionH>
              <wp:positionV relativeFrom="paragraph">
                <wp:posOffset>0</wp:posOffset>
              </wp:positionV>
              <wp:extent cx="850265" cy="189865"/>
              <wp:effectExtent l="0" t="0" r="0" b="0"/>
              <wp:wrapNone/>
              <wp:docPr id="20" name="Textbox 20"/>
              <wp:cNvGraphicFramePr/>
              <a:graphic xmlns:a="http://schemas.openxmlformats.org/drawingml/2006/main">
                <a:graphicData uri="http://schemas.microsoft.com/office/word/2010/wordprocessingShape">
                  <wps:wsp>
                    <wps:cNvSpPr txBox="1"/>
                    <wps:spPr>
                      <a:xfrm>
                        <a:off x="0" y="0"/>
                        <a:ext cx="850265" cy="189865"/>
                      </a:xfrm>
                      <a:prstGeom prst="rect">
                        <a:avLst/>
                      </a:prstGeom>
                    </wps:spPr>
                    <wps:txbx>
                      <w:txbxContent>
                        <w:p w14:paraId="3126DC16">
                          <w:pPr>
                            <w:spacing w:before="20"/>
                            <w:ind w:left="20" w:right="0" w:firstLine="0"/>
                            <w:jc w:val="left"/>
                            <w:rPr>
                              <w:rFonts w:ascii="Cambria"/>
                              <w:sz w:val="22"/>
                            </w:rPr>
                          </w:pPr>
                          <w:r>
                            <w:rPr>
                              <w:rFonts w:ascii="Cambria"/>
                              <w:sz w:val="22"/>
                            </w:rPr>
                            <w:t>Page</w:t>
                          </w:r>
                          <w:r>
                            <w:rPr>
                              <w:rFonts w:ascii="Cambria"/>
                              <w:spacing w:val="-8"/>
                              <w:sz w:val="22"/>
                            </w:rPr>
                            <w:t xml:space="preserve"> </w:t>
                          </w:r>
                          <w:r>
                            <w:rPr>
                              <w:rFonts w:ascii="Cambria"/>
                              <w:sz w:val="22"/>
                            </w:rPr>
                            <w:fldChar w:fldCharType="begin"/>
                          </w:r>
                          <w:r>
                            <w:rPr>
                              <w:rFonts w:ascii="Cambria"/>
                              <w:sz w:val="22"/>
                            </w:rPr>
                            <w:instrText xml:space="preserve"> PAGE </w:instrText>
                          </w:r>
                          <w:r>
                            <w:rPr>
                              <w:rFonts w:ascii="Cambria"/>
                              <w:sz w:val="22"/>
                            </w:rPr>
                            <w:fldChar w:fldCharType="separate"/>
                          </w:r>
                          <w:r>
                            <w:rPr>
                              <w:rFonts w:ascii="Cambria"/>
                              <w:sz w:val="22"/>
                            </w:rPr>
                            <w:t>406</w:t>
                          </w:r>
                          <w:r>
                            <w:rPr>
                              <w:rFonts w:ascii="Cambria"/>
                              <w:sz w:val="22"/>
                            </w:rPr>
                            <w:fldChar w:fldCharType="end"/>
                          </w:r>
                          <w:r>
                            <w:rPr>
                              <w:rFonts w:ascii="Cambria"/>
                              <w:sz w:val="22"/>
                            </w:rPr>
                            <w:t>-</w:t>
                          </w:r>
                          <w:r>
                            <w:rPr>
                              <w:rFonts w:ascii="Cambria"/>
                              <w:spacing w:val="-5"/>
                              <w:sz w:val="22"/>
                            </w:rPr>
                            <w:t>409</w:t>
                          </w:r>
                        </w:p>
                      </w:txbxContent>
                    </wps:txbx>
                    <wps:bodyPr wrap="square" lIns="0" tIns="0" rIns="0" bIns="0" rtlCol="0">
                      <a:noAutofit/>
                    </wps:bodyPr>
                  </wps:wsp>
                </a:graphicData>
              </a:graphic>
            </wp:anchor>
          </w:drawing>
        </mc:Choice>
        <mc:Fallback>
          <w:pict>
            <v:shape id="Textbox 20" o:spid="_x0000_s1026" o:spt="202" type="#_x0000_t202" style="position:absolute;left:0pt;margin-top:0pt;height:14.95pt;width:66.95pt;mso-position-horizontal:right;mso-position-horizontal-relative:margin;z-index:251668480;mso-width-relative:page;mso-height-relative:page;" filled="f" stroked="f" coordsize="21600,21600" o:gfxdata="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8diVn9QA&#10;AAAEAQAADwAAAAAAAAABACAAAAAiAAAAZHJzL2Rvd25yZXYueG1sUEsBAhQAFAAAAAgAh07iQFK2&#10;GN+xAQAAdQMAAA4AAAAAAAAAAQAgAAAAIwEAAGRycy9lMm9Eb2MueG1sUEsFBgAAAAAGAAYAWQEA&#10;AEYFAAAAAA==&#10;">
              <v:fill on="f" focussize="0,0"/>
              <v:stroke on="f"/>
              <v:imagedata o:title=""/>
              <o:lock v:ext="edit" aspectratio="f"/>
              <v:textbox inset="0mm,0mm,0mm,0mm">
                <w:txbxContent>
                  <w:p w14:paraId="3126DC16">
                    <w:pPr>
                      <w:spacing w:before="20"/>
                      <w:ind w:left="20" w:right="0" w:firstLine="0"/>
                      <w:jc w:val="left"/>
                      <w:rPr>
                        <w:rFonts w:ascii="Cambria"/>
                        <w:sz w:val="22"/>
                      </w:rPr>
                    </w:pPr>
                    <w:r>
                      <w:rPr>
                        <w:rFonts w:ascii="Cambria"/>
                        <w:sz w:val="22"/>
                      </w:rPr>
                      <w:t>Page</w:t>
                    </w:r>
                    <w:r>
                      <w:rPr>
                        <w:rFonts w:ascii="Cambria"/>
                        <w:spacing w:val="-8"/>
                        <w:sz w:val="22"/>
                      </w:rPr>
                      <w:t xml:space="preserve"> </w:t>
                    </w:r>
                    <w:r>
                      <w:rPr>
                        <w:rFonts w:ascii="Cambria"/>
                        <w:sz w:val="22"/>
                      </w:rPr>
                      <w:fldChar w:fldCharType="begin"/>
                    </w:r>
                    <w:r>
                      <w:rPr>
                        <w:rFonts w:ascii="Cambria"/>
                        <w:sz w:val="22"/>
                      </w:rPr>
                      <w:instrText xml:space="preserve"> PAGE </w:instrText>
                    </w:r>
                    <w:r>
                      <w:rPr>
                        <w:rFonts w:ascii="Cambria"/>
                        <w:sz w:val="22"/>
                      </w:rPr>
                      <w:fldChar w:fldCharType="separate"/>
                    </w:r>
                    <w:r>
                      <w:rPr>
                        <w:rFonts w:ascii="Cambria"/>
                        <w:sz w:val="22"/>
                      </w:rPr>
                      <w:t>406</w:t>
                    </w:r>
                    <w:r>
                      <w:rPr>
                        <w:rFonts w:ascii="Cambria"/>
                        <w:sz w:val="22"/>
                      </w:rPr>
                      <w:fldChar w:fldCharType="end"/>
                    </w:r>
                    <w:r>
                      <w:rPr>
                        <w:rFonts w:ascii="Cambria"/>
                        <w:sz w:val="22"/>
                      </w:rPr>
                      <w:t>-</w:t>
                    </w:r>
                    <w:r>
                      <w:rPr>
                        <w:rFonts w:ascii="Cambria"/>
                        <w:spacing w:val="-5"/>
                        <w:sz w:val="22"/>
                      </w:rPr>
                      <w:t>409</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230C">
    <w:pPr>
      <w:pStyle w:val="6"/>
      <w:spacing w:line="14" w:lineRule="auto"/>
      <w:rPr>
        <w:sz w:val="20"/>
      </w:rPr>
    </w:pPr>
    <w:r>
      <w:rPr>
        <w:sz w:val="20"/>
      </w:rPr>
      <mc:AlternateContent>
        <mc:Choice Requires="wps">
          <w:drawing>
            <wp:anchor distT="0" distB="0" distL="0" distR="0" simplePos="0" relativeHeight="251670528" behindDoc="1" locked="0" layoutInCell="1" allowOverlap="1">
              <wp:simplePos x="0" y="0"/>
              <wp:positionH relativeFrom="page">
                <wp:posOffset>554990</wp:posOffset>
              </wp:positionH>
              <wp:positionV relativeFrom="page">
                <wp:posOffset>10301605</wp:posOffset>
              </wp:positionV>
              <wp:extent cx="6458585" cy="55245"/>
              <wp:effectExtent l="0" t="0" r="0" b="0"/>
              <wp:wrapNone/>
              <wp:docPr id="26" name="Graphic 26"/>
              <wp:cNvGraphicFramePr/>
              <a:graphic xmlns:a="http://schemas.openxmlformats.org/drawingml/2006/main">
                <a:graphicData uri="http://schemas.microsoft.com/office/word/2010/wordprocessingShape">
                  <wps:wsp>
                    <wps:cNvSpPr/>
                    <wps:spPr>
                      <a:xfrm>
                        <a:off x="0" y="0"/>
                        <a:ext cx="6458585" cy="55244"/>
                      </a:xfrm>
                      <a:custGeom>
                        <a:avLst/>
                        <a:gdLst/>
                        <a:ahLst/>
                        <a:cxnLst/>
                        <a:rect l="l" t="t" r="r" b="b"/>
                        <a:pathLst>
                          <a:path w="6458585" h="55244">
                            <a:moveTo>
                              <a:pt x="6458458" y="45720"/>
                            </a:moveTo>
                            <a:lnTo>
                              <a:pt x="0" y="45720"/>
                            </a:lnTo>
                            <a:lnTo>
                              <a:pt x="0" y="54864"/>
                            </a:lnTo>
                            <a:lnTo>
                              <a:pt x="6458458" y="54864"/>
                            </a:lnTo>
                            <a:lnTo>
                              <a:pt x="6458458" y="45720"/>
                            </a:lnTo>
                            <a:close/>
                          </a:path>
                          <a:path w="6458585" h="55244">
                            <a:moveTo>
                              <a:pt x="6458458" y="0"/>
                            </a:moveTo>
                            <a:lnTo>
                              <a:pt x="0" y="0"/>
                            </a:lnTo>
                            <a:lnTo>
                              <a:pt x="0" y="36576"/>
                            </a:lnTo>
                            <a:lnTo>
                              <a:pt x="6458458" y="36576"/>
                            </a:lnTo>
                            <a:lnTo>
                              <a:pt x="6458458" y="0"/>
                            </a:lnTo>
                            <a:close/>
                          </a:path>
                        </a:pathLst>
                      </a:custGeom>
                      <a:solidFill>
                        <a:srgbClr val="612322"/>
                      </a:solidFill>
                    </wps:spPr>
                    <wps:bodyPr wrap="square" lIns="0" tIns="0" rIns="0" bIns="0" rtlCol="0">
                      <a:noAutofit/>
                    </wps:bodyPr>
                  </wps:wsp>
                </a:graphicData>
              </a:graphic>
            </wp:anchor>
          </w:drawing>
        </mc:Choice>
        <mc:Fallback>
          <w:pict>
            <v:shape id="Graphic 26" o:spid="_x0000_s1026" o:spt="100" style="position:absolute;left:0pt;margin-left:43.7pt;margin-top:811.15pt;height:4.35pt;width:508.55pt;mso-position-horizontal-relative:page;mso-position-vertical-relative:page;z-index:-251645952;mso-width-relative:page;mso-height-relative:page;" fillcolor="#612322" filled="t" stroked="f" coordsize="6458585,55244" o:gfxdata="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o4OJTdkAAAANAQAADwAAAAAA&#10;AAABACAAAAAiAAAAZHJzL2Rvd25yZXYueG1sUEsBAhQAFAAAAAgAh07iQFg/4cdLAgAA8QUAAA4A&#10;AAAAAAAAAQAgAAAAKAEAAGRycy9lMm9Eb2MueG1sUEsFBgAAAAAGAAYAWQEAAOUFAAAAAA==&#10;" path="m6458458,45720l0,45720,0,54864,6458458,54864,6458458,45720xem6458458,0l0,0,0,36576,6458458,36576,6458458,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71552" behindDoc="0" locked="0" layoutInCell="1" allowOverlap="1">
              <wp:simplePos x="0" y="0"/>
              <wp:positionH relativeFrom="margin">
                <wp:align>right</wp:align>
              </wp:positionH>
              <wp:positionV relativeFrom="paragraph">
                <wp:posOffset>0</wp:posOffset>
              </wp:positionV>
              <wp:extent cx="850265" cy="189865"/>
              <wp:effectExtent l="0" t="0" r="0" b="0"/>
              <wp:wrapNone/>
              <wp:docPr id="27" name="Textbox 27"/>
              <wp:cNvGraphicFramePr/>
              <a:graphic xmlns:a="http://schemas.openxmlformats.org/drawingml/2006/main">
                <a:graphicData uri="http://schemas.microsoft.com/office/word/2010/wordprocessingShape">
                  <wps:wsp>
                    <wps:cNvSpPr txBox="1"/>
                    <wps:spPr>
                      <a:xfrm>
                        <a:off x="0" y="0"/>
                        <a:ext cx="850265" cy="189865"/>
                      </a:xfrm>
                      <a:prstGeom prst="rect">
                        <a:avLst/>
                      </a:prstGeom>
                    </wps:spPr>
                    <wps:txbx>
                      <w:txbxContent>
                        <w:p w14:paraId="0F5FFE43">
                          <w:pPr>
                            <w:spacing w:before="20"/>
                            <w:ind w:left="20" w:right="0" w:firstLine="0"/>
                            <w:jc w:val="left"/>
                            <w:rPr>
                              <w:rFonts w:ascii="Cambria"/>
                              <w:sz w:val="22"/>
                            </w:rPr>
                          </w:pPr>
                          <w:r>
                            <w:rPr>
                              <w:rFonts w:ascii="Cambria"/>
                              <w:sz w:val="22"/>
                            </w:rPr>
                            <w:t>Page</w:t>
                          </w:r>
                          <w:r>
                            <w:rPr>
                              <w:rFonts w:ascii="Cambria"/>
                              <w:spacing w:val="-8"/>
                              <w:sz w:val="22"/>
                            </w:rPr>
                            <w:t xml:space="preserve"> </w:t>
                          </w:r>
                          <w:r>
                            <w:rPr>
                              <w:rFonts w:ascii="Cambria"/>
                              <w:sz w:val="22"/>
                            </w:rPr>
                            <w:fldChar w:fldCharType="begin"/>
                          </w:r>
                          <w:r>
                            <w:rPr>
                              <w:rFonts w:ascii="Cambria"/>
                              <w:sz w:val="22"/>
                            </w:rPr>
                            <w:instrText xml:space="preserve"> PAGE </w:instrText>
                          </w:r>
                          <w:r>
                            <w:rPr>
                              <w:rFonts w:ascii="Cambria"/>
                              <w:sz w:val="22"/>
                            </w:rPr>
                            <w:fldChar w:fldCharType="separate"/>
                          </w:r>
                          <w:r>
                            <w:rPr>
                              <w:rFonts w:ascii="Cambria"/>
                              <w:sz w:val="22"/>
                            </w:rPr>
                            <w:t>407</w:t>
                          </w:r>
                          <w:r>
                            <w:rPr>
                              <w:rFonts w:ascii="Cambria"/>
                              <w:sz w:val="22"/>
                            </w:rPr>
                            <w:fldChar w:fldCharType="end"/>
                          </w:r>
                          <w:r>
                            <w:rPr>
                              <w:rFonts w:ascii="Cambria"/>
                              <w:sz w:val="22"/>
                            </w:rPr>
                            <w:t>-</w:t>
                          </w:r>
                          <w:r>
                            <w:rPr>
                              <w:rFonts w:ascii="Cambria"/>
                              <w:spacing w:val="-5"/>
                              <w:sz w:val="22"/>
                            </w:rPr>
                            <w:t>409</w:t>
                          </w:r>
                        </w:p>
                      </w:txbxContent>
                    </wps:txbx>
                    <wps:bodyPr wrap="square" lIns="0" tIns="0" rIns="0" bIns="0" rtlCol="0">
                      <a:noAutofit/>
                    </wps:bodyPr>
                  </wps:wsp>
                </a:graphicData>
              </a:graphic>
            </wp:anchor>
          </w:drawing>
        </mc:Choice>
        <mc:Fallback>
          <w:pict>
            <v:shape id="Textbox 27" o:spid="_x0000_s1026" o:spt="202" type="#_x0000_t202" style="position:absolute;left:0pt;margin-top:0pt;height:14.95pt;width:66.95pt;mso-position-horizontal:right;mso-position-horizontal-relative:margin;z-index:251671552;mso-width-relative:page;mso-height-relative:page;" filled="f" stroked="f" coordsize="21600,21600" o:gfxdata="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HYlZ/U&#10;AAAABAEAAA8AAAAAAAAAAQAgAAAAIgAAAGRycy9kb3ducmV2LnhtbFBLAQIUABQAAAAIAIdO4kD1&#10;2AYpsgEAAHUDAAAOAAAAAAAAAAEAIAAAACMBAABkcnMvZTJvRG9jLnhtbFBLBQYAAAAABgAGAFkB&#10;AABHBQAAAAA=&#10;">
              <v:fill on="f" focussize="0,0"/>
              <v:stroke on="f"/>
              <v:imagedata o:title=""/>
              <o:lock v:ext="edit" aspectratio="f"/>
              <v:textbox inset="0mm,0mm,0mm,0mm">
                <w:txbxContent>
                  <w:p w14:paraId="0F5FFE43">
                    <w:pPr>
                      <w:spacing w:before="20"/>
                      <w:ind w:left="20" w:right="0" w:firstLine="0"/>
                      <w:jc w:val="left"/>
                      <w:rPr>
                        <w:rFonts w:ascii="Cambria"/>
                        <w:sz w:val="22"/>
                      </w:rPr>
                    </w:pPr>
                    <w:r>
                      <w:rPr>
                        <w:rFonts w:ascii="Cambria"/>
                        <w:sz w:val="22"/>
                      </w:rPr>
                      <w:t>Page</w:t>
                    </w:r>
                    <w:r>
                      <w:rPr>
                        <w:rFonts w:ascii="Cambria"/>
                        <w:spacing w:val="-8"/>
                        <w:sz w:val="22"/>
                      </w:rPr>
                      <w:t xml:space="preserve"> </w:t>
                    </w:r>
                    <w:r>
                      <w:rPr>
                        <w:rFonts w:ascii="Cambria"/>
                        <w:sz w:val="22"/>
                      </w:rPr>
                      <w:fldChar w:fldCharType="begin"/>
                    </w:r>
                    <w:r>
                      <w:rPr>
                        <w:rFonts w:ascii="Cambria"/>
                        <w:sz w:val="22"/>
                      </w:rPr>
                      <w:instrText xml:space="preserve"> PAGE </w:instrText>
                    </w:r>
                    <w:r>
                      <w:rPr>
                        <w:rFonts w:ascii="Cambria"/>
                        <w:sz w:val="22"/>
                      </w:rPr>
                      <w:fldChar w:fldCharType="separate"/>
                    </w:r>
                    <w:r>
                      <w:rPr>
                        <w:rFonts w:ascii="Cambria"/>
                        <w:sz w:val="22"/>
                      </w:rPr>
                      <w:t>407</w:t>
                    </w:r>
                    <w:r>
                      <w:rPr>
                        <w:rFonts w:ascii="Cambria"/>
                        <w:sz w:val="22"/>
                      </w:rPr>
                      <w:fldChar w:fldCharType="end"/>
                    </w:r>
                    <w:r>
                      <w:rPr>
                        <w:rFonts w:ascii="Cambria"/>
                        <w:sz w:val="22"/>
                      </w:rPr>
                      <w:t>-</w:t>
                    </w:r>
                    <w:r>
                      <w:rPr>
                        <w:rFonts w:ascii="Cambria"/>
                        <w:spacing w:val="-5"/>
                        <w:sz w:val="22"/>
                      </w:rPr>
                      <w:t>409</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AA89E">
    <w:pPr>
      <w:pStyle w:val="6"/>
      <w:spacing w:line="14" w:lineRule="auto"/>
      <w:rPr>
        <w:sz w:val="20"/>
      </w:rPr>
    </w:pPr>
    <w:r>
      <w:rPr>
        <w:sz w:val="20"/>
      </w:rPr>
      <mc:AlternateContent>
        <mc:Choice Requires="wps">
          <w:drawing>
            <wp:anchor distT="0" distB="0" distL="0" distR="0" simplePos="0" relativeHeight="251672576" behindDoc="1" locked="0" layoutInCell="1" allowOverlap="1">
              <wp:simplePos x="0" y="0"/>
              <wp:positionH relativeFrom="page">
                <wp:posOffset>554990</wp:posOffset>
              </wp:positionH>
              <wp:positionV relativeFrom="page">
                <wp:posOffset>10301605</wp:posOffset>
              </wp:positionV>
              <wp:extent cx="6458585" cy="55245"/>
              <wp:effectExtent l="0" t="0" r="0" b="0"/>
              <wp:wrapNone/>
              <wp:docPr id="30" name="Graphic 30"/>
              <wp:cNvGraphicFramePr/>
              <a:graphic xmlns:a="http://schemas.openxmlformats.org/drawingml/2006/main">
                <a:graphicData uri="http://schemas.microsoft.com/office/word/2010/wordprocessingShape">
                  <wps:wsp>
                    <wps:cNvSpPr/>
                    <wps:spPr>
                      <a:xfrm>
                        <a:off x="0" y="0"/>
                        <a:ext cx="6458585" cy="55244"/>
                      </a:xfrm>
                      <a:custGeom>
                        <a:avLst/>
                        <a:gdLst/>
                        <a:ahLst/>
                        <a:cxnLst/>
                        <a:rect l="l" t="t" r="r" b="b"/>
                        <a:pathLst>
                          <a:path w="6458585" h="55244">
                            <a:moveTo>
                              <a:pt x="6458458" y="45720"/>
                            </a:moveTo>
                            <a:lnTo>
                              <a:pt x="0" y="45720"/>
                            </a:lnTo>
                            <a:lnTo>
                              <a:pt x="0" y="54864"/>
                            </a:lnTo>
                            <a:lnTo>
                              <a:pt x="6458458" y="54864"/>
                            </a:lnTo>
                            <a:lnTo>
                              <a:pt x="6458458" y="45720"/>
                            </a:lnTo>
                            <a:close/>
                          </a:path>
                          <a:path w="6458585" h="55244">
                            <a:moveTo>
                              <a:pt x="6458458" y="0"/>
                            </a:moveTo>
                            <a:lnTo>
                              <a:pt x="0" y="0"/>
                            </a:lnTo>
                            <a:lnTo>
                              <a:pt x="0" y="36576"/>
                            </a:lnTo>
                            <a:lnTo>
                              <a:pt x="6458458" y="36576"/>
                            </a:lnTo>
                            <a:lnTo>
                              <a:pt x="6458458" y="0"/>
                            </a:lnTo>
                            <a:close/>
                          </a:path>
                        </a:pathLst>
                      </a:custGeom>
                      <a:solidFill>
                        <a:srgbClr val="612322"/>
                      </a:solidFill>
                    </wps:spPr>
                    <wps:bodyPr wrap="square" lIns="0" tIns="0" rIns="0" bIns="0" rtlCol="0">
                      <a:noAutofit/>
                    </wps:bodyPr>
                  </wps:wsp>
                </a:graphicData>
              </a:graphic>
            </wp:anchor>
          </w:drawing>
        </mc:Choice>
        <mc:Fallback>
          <w:pict>
            <v:shape id="Graphic 30" o:spid="_x0000_s1026" o:spt="100" style="position:absolute;left:0pt;margin-left:43.7pt;margin-top:811.15pt;height:4.35pt;width:508.55pt;mso-position-horizontal-relative:page;mso-position-vertical-relative:page;z-index:-251643904;mso-width-relative:page;mso-height-relative:page;" fillcolor="#612322" filled="t" stroked="f" coordsize="6458585,55244" o:gfxdata="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jg4lN2QAAAA0BAAAPAAAAAAAA&#10;AAEAIAAAACIAAABkcnMvZG93bnJldi54bWxQSwECFAAUAAAACACHTuJAaIu+lEoCAADxBQAADgAA&#10;AAAAAAABACAAAAAoAQAAZHJzL2Uyb0RvYy54bWxQSwUGAAAAAAYABgBZAQAA5AUAAAAA&#10;" path="m6458458,45720l0,45720,0,54864,6458458,54864,6458458,45720xem6458458,0l0,0,0,36576,6458458,36576,6458458,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73600" behindDoc="0" locked="0" layoutInCell="1" allowOverlap="1">
              <wp:simplePos x="0" y="0"/>
              <wp:positionH relativeFrom="margin">
                <wp:align>right</wp:align>
              </wp:positionH>
              <wp:positionV relativeFrom="paragraph">
                <wp:posOffset>0</wp:posOffset>
              </wp:positionV>
              <wp:extent cx="850265" cy="189865"/>
              <wp:effectExtent l="0" t="0" r="0" b="0"/>
              <wp:wrapNone/>
              <wp:docPr id="31" name="Textbox 31"/>
              <wp:cNvGraphicFramePr/>
              <a:graphic xmlns:a="http://schemas.openxmlformats.org/drawingml/2006/main">
                <a:graphicData uri="http://schemas.microsoft.com/office/word/2010/wordprocessingShape">
                  <wps:wsp>
                    <wps:cNvSpPr txBox="1"/>
                    <wps:spPr>
                      <a:xfrm>
                        <a:off x="0" y="0"/>
                        <a:ext cx="850265" cy="189865"/>
                      </a:xfrm>
                      <a:prstGeom prst="rect">
                        <a:avLst/>
                      </a:prstGeom>
                    </wps:spPr>
                    <wps:txbx>
                      <w:txbxContent>
                        <w:p w14:paraId="1423B3C9">
                          <w:pPr>
                            <w:spacing w:before="20"/>
                            <w:ind w:left="20" w:right="0" w:firstLine="0"/>
                            <w:jc w:val="left"/>
                            <w:rPr>
                              <w:rFonts w:ascii="Cambria"/>
                              <w:sz w:val="22"/>
                            </w:rPr>
                          </w:pPr>
                          <w:r>
                            <w:rPr>
                              <w:rFonts w:ascii="Cambria"/>
                              <w:sz w:val="22"/>
                            </w:rPr>
                            <w:t>Page</w:t>
                          </w:r>
                          <w:r>
                            <w:rPr>
                              <w:rFonts w:ascii="Cambria"/>
                              <w:spacing w:val="-8"/>
                              <w:sz w:val="22"/>
                            </w:rPr>
                            <w:t xml:space="preserve"> </w:t>
                          </w:r>
                          <w:r>
                            <w:rPr>
                              <w:rFonts w:ascii="Cambria"/>
                              <w:sz w:val="22"/>
                            </w:rPr>
                            <w:fldChar w:fldCharType="begin"/>
                          </w:r>
                          <w:r>
                            <w:rPr>
                              <w:rFonts w:ascii="Cambria"/>
                              <w:sz w:val="22"/>
                            </w:rPr>
                            <w:instrText xml:space="preserve"> PAGE </w:instrText>
                          </w:r>
                          <w:r>
                            <w:rPr>
                              <w:rFonts w:ascii="Cambria"/>
                              <w:sz w:val="22"/>
                            </w:rPr>
                            <w:fldChar w:fldCharType="separate"/>
                          </w:r>
                          <w:r>
                            <w:rPr>
                              <w:rFonts w:ascii="Cambria"/>
                              <w:sz w:val="22"/>
                            </w:rPr>
                            <w:t>408</w:t>
                          </w:r>
                          <w:r>
                            <w:rPr>
                              <w:rFonts w:ascii="Cambria"/>
                              <w:sz w:val="22"/>
                            </w:rPr>
                            <w:fldChar w:fldCharType="end"/>
                          </w:r>
                          <w:r>
                            <w:rPr>
                              <w:rFonts w:ascii="Cambria"/>
                              <w:sz w:val="22"/>
                            </w:rPr>
                            <w:t>-</w:t>
                          </w:r>
                          <w:r>
                            <w:rPr>
                              <w:rFonts w:ascii="Cambria"/>
                              <w:spacing w:val="-5"/>
                              <w:sz w:val="22"/>
                            </w:rPr>
                            <w:t>409</w:t>
                          </w:r>
                        </w:p>
                      </w:txbxContent>
                    </wps:txbx>
                    <wps:bodyPr wrap="square" lIns="0" tIns="0" rIns="0" bIns="0" rtlCol="0">
                      <a:noAutofit/>
                    </wps:bodyPr>
                  </wps:wsp>
                </a:graphicData>
              </a:graphic>
            </wp:anchor>
          </w:drawing>
        </mc:Choice>
        <mc:Fallback>
          <w:pict>
            <v:shape id="Textbox 31" o:spid="_x0000_s1026" o:spt="202" type="#_x0000_t202" style="position:absolute;left:0pt;margin-top:0pt;height:14.95pt;width:66.95pt;mso-position-horizontal:right;mso-position-horizontal-relative:margin;z-index:251673600;mso-width-relative:page;mso-height-relative:page;" filled="f" stroked="f" coordsize="21600,21600" o:gfxdata="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HYlZ/U&#10;AAAABAEAAA8AAAAAAAAAAQAgAAAAIgAAAGRycy9kb3ducmV2LnhtbFBLAQIUABQAAAAIAIdO4kBJ&#10;woAvsgEAAHUDAAAOAAAAAAAAAAEAIAAAACMBAABkcnMvZTJvRG9jLnhtbFBLBQYAAAAABgAGAFkB&#10;AABHBQAAAAA=&#10;">
              <v:fill on="f" focussize="0,0"/>
              <v:stroke on="f"/>
              <v:imagedata o:title=""/>
              <o:lock v:ext="edit" aspectratio="f"/>
              <v:textbox inset="0mm,0mm,0mm,0mm">
                <w:txbxContent>
                  <w:p w14:paraId="1423B3C9">
                    <w:pPr>
                      <w:spacing w:before="20"/>
                      <w:ind w:left="20" w:right="0" w:firstLine="0"/>
                      <w:jc w:val="left"/>
                      <w:rPr>
                        <w:rFonts w:ascii="Cambria"/>
                        <w:sz w:val="22"/>
                      </w:rPr>
                    </w:pPr>
                    <w:r>
                      <w:rPr>
                        <w:rFonts w:ascii="Cambria"/>
                        <w:sz w:val="22"/>
                      </w:rPr>
                      <w:t>Page</w:t>
                    </w:r>
                    <w:r>
                      <w:rPr>
                        <w:rFonts w:ascii="Cambria"/>
                        <w:spacing w:val="-8"/>
                        <w:sz w:val="22"/>
                      </w:rPr>
                      <w:t xml:space="preserve"> </w:t>
                    </w:r>
                    <w:r>
                      <w:rPr>
                        <w:rFonts w:ascii="Cambria"/>
                        <w:sz w:val="22"/>
                      </w:rPr>
                      <w:fldChar w:fldCharType="begin"/>
                    </w:r>
                    <w:r>
                      <w:rPr>
                        <w:rFonts w:ascii="Cambria"/>
                        <w:sz w:val="22"/>
                      </w:rPr>
                      <w:instrText xml:space="preserve"> PAGE </w:instrText>
                    </w:r>
                    <w:r>
                      <w:rPr>
                        <w:rFonts w:ascii="Cambria"/>
                        <w:sz w:val="22"/>
                      </w:rPr>
                      <w:fldChar w:fldCharType="separate"/>
                    </w:r>
                    <w:r>
                      <w:rPr>
                        <w:rFonts w:ascii="Cambria"/>
                        <w:sz w:val="22"/>
                      </w:rPr>
                      <w:t>408</w:t>
                    </w:r>
                    <w:r>
                      <w:rPr>
                        <w:rFonts w:ascii="Cambria"/>
                        <w:sz w:val="22"/>
                      </w:rPr>
                      <w:fldChar w:fldCharType="end"/>
                    </w:r>
                    <w:r>
                      <w:rPr>
                        <w:rFonts w:ascii="Cambria"/>
                        <w:sz w:val="22"/>
                      </w:rPr>
                      <w:t>-</w:t>
                    </w:r>
                    <w:r>
                      <w:rPr>
                        <w:rFonts w:ascii="Cambria"/>
                        <w:spacing w:val="-5"/>
                        <w:sz w:val="22"/>
                      </w:rPr>
                      <w:t>409</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231FE">
    <w:pPr>
      <w:pStyle w:val="6"/>
      <w:spacing w:line="14" w:lineRule="auto"/>
      <w:rPr>
        <w:sz w:val="20"/>
      </w:rPr>
    </w:pPr>
    <w:r>
      <w:rPr>
        <w:sz w:val="20"/>
      </w:rPr>
      <mc:AlternateContent>
        <mc:Choice Requires="wps">
          <w:drawing>
            <wp:anchor distT="0" distB="0" distL="0" distR="0" simplePos="0" relativeHeight="251674624" behindDoc="1" locked="0" layoutInCell="1" allowOverlap="1">
              <wp:simplePos x="0" y="0"/>
              <wp:positionH relativeFrom="page">
                <wp:posOffset>554990</wp:posOffset>
              </wp:positionH>
              <wp:positionV relativeFrom="page">
                <wp:posOffset>10301605</wp:posOffset>
              </wp:positionV>
              <wp:extent cx="6458585" cy="55245"/>
              <wp:effectExtent l="0" t="0" r="0" b="0"/>
              <wp:wrapNone/>
              <wp:docPr id="34" name="Graphic 34"/>
              <wp:cNvGraphicFramePr/>
              <a:graphic xmlns:a="http://schemas.openxmlformats.org/drawingml/2006/main">
                <a:graphicData uri="http://schemas.microsoft.com/office/word/2010/wordprocessingShape">
                  <wps:wsp>
                    <wps:cNvSpPr/>
                    <wps:spPr>
                      <a:xfrm>
                        <a:off x="0" y="0"/>
                        <a:ext cx="6458585" cy="55244"/>
                      </a:xfrm>
                      <a:custGeom>
                        <a:avLst/>
                        <a:gdLst/>
                        <a:ahLst/>
                        <a:cxnLst/>
                        <a:rect l="l" t="t" r="r" b="b"/>
                        <a:pathLst>
                          <a:path w="6458585" h="55244">
                            <a:moveTo>
                              <a:pt x="6458458" y="45720"/>
                            </a:moveTo>
                            <a:lnTo>
                              <a:pt x="0" y="45720"/>
                            </a:lnTo>
                            <a:lnTo>
                              <a:pt x="0" y="54864"/>
                            </a:lnTo>
                            <a:lnTo>
                              <a:pt x="6458458" y="54864"/>
                            </a:lnTo>
                            <a:lnTo>
                              <a:pt x="6458458" y="45720"/>
                            </a:lnTo>
                            <a:close/>
                          </a:path>
                          <a:path w="6458585" h="55244">
                            <a:moveTo>
                              <a:pt x="6458458" y="0"/>
                            </a:moveTo>
                            <a:lnTo>
                              <a:pt x="0" y="0"/>
                            </a:lnTo>
                            <a:lnTo>
                              <a:pt x="0" y="36576"/>
                            </a:lnTo>
                            <a:lnTo>
                              <a:pt x="6458458" y="36576"/>
                            </a:lnTo>
                            <a:lnTo>
                              <a:pt x="6458458" y="0"/>
                            </a:lnTo>
                            <a:close/>
                          </a:path>
                        </a:pathLst>
                      </a:custGeom>
                      <a:solidFill>
                        <a:srgbClr val="612322"/>
                      </a:solidFill>
                    </wps:spPr>
                    <wps:bodyPr wrap="square" lIns="0" tIns="0" rIns="0" bIns="0" rtlCol="0">
                      <a:noAutofit/>
                    </wps:bodyPr>
                  </wps:wsp>
                </a:graphicData>
              </a:graphic>
            </wp:anchor>
          </w:drawing>
        </mc:Choice>
        <mc:Fallback>
          <w:pict>
            <v:shape id="Graphic 34" o:spid="_x0000_s1026" o:spt="100" style="position:absolute;left:0pt;margin-left:43.7pt;margin-top:811.15pt;height:4.35pt;width:508.55pt;mso-position-horizontal-relative:page;mso-position-vertical-relative:page;z-index:-251641856;mso-width-relative:page;mso-height-relative:page;" fillcolor="#612322" filled="t" stroked="f" coordsize="6458585,55244" o:gfxdata="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jg4lN2QAAAA0BAAAPAAAA&#10;AAAAAAEAIAAAACIAAABkcnMvZG93bnJldi54bWxQSwECFAAUAAAACACHTuJAEvfzd00CAADxBQAA&#10;DgAAAAAAAAABACAAAAAoAQAAZHJzL2Uyb0RvYy54bWxQSwUGAAAAAAYABgBZAQAA5wUAAAAA&#10;" path="m6458458,45720l0,45720,0,54864,6458458,54864,6458458,45720xem6458458,0l0,0,0,36576,6458458,36576,6458458,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75648" behindDoc="0" locked="0" layoutInCell="1" allowOverlap="1">
              <wp:simplePos x="0" y="0"/>
              <wp:positionH relativeFrom="margin">
                <wp:align>right</wp:align>
              </wp:positionH>
              <wp:positionV relativeFrom="paragraph">
                <wp:posOffset>0</wp:posOffset>
              </wp:positionV>
              <wp:extent cx="850265" cy="189865"/>
              <wp:effectExtent l="0" t="0" r="0" b="0"/>
              <wp:wrapNone/>
              <wp:docPr id="35" name="Textbox 35"/>
              <wp:cNvGraphicFramePr/>
              <a:graphic xmlns:a="http://schemas.openxmlformats.org/drawingml/2006/main">
                <a:graphicData uri="http://schemas.microsoft.com/office/word/2010/wordprocessingShape">
                  <wps:wsp>
                    <wps:cNvSpPr txBox="1"/>
                    <wps:spPr>
                      <a:xfrm>
                        <a:off x="0" y="0"/>
                        <a:ext cx="850265" cy="189865"/>
                      </a:xfrm>
                      <a:prstGeom prst="rect">
                        <a:avLst/>
                      </a:prstGeom>
                    </wps:spPr>
                    <wps:txbx>
                      <w:txbxContent>
                        <w:p w14:paraId="1C6B4D18">
                          <w:pPr>
                            <w:spacing w:before="20"/>
                            <w:ind w:left="20" w:right="0" w:firstLine="0"/>
                            <w:jc w:val="left"/>
                            <w:rPr>
                              <w:rFonts w:hint="default" w:ascii="Cambria"/>
                              <w:spacing w:val="-5"/>
                              <w:sz w:val="22"/>
                              <w:lang w:val="en-US"/>
                            </w:rPr>
                          </w:pPr>
                          <w:r>
                            <w:rPr>
                              <w:rFonts w:ascii="Cambria"/>
                              <w:sz w:val="22"/>
                            </w:rPr>
                            <w:t>Page</w:t>
                          </w:r>
                          <w:r>
                            <w:rPr>
                              <w:rFonts w:ascii="Cambria"/>
                              <w:spacing w:val="-8"/>
                              <w:sz w:val="22"/>
                            </w:rPr>
                            <w:t xml:space="preserve"> </w:t>
                          </w:r>
                          <w:r>
                            <w:rPr>
                              <w:rFonts w:ascii="Cambria"/>
                              <w:sz w:val="22"/>
                            </w:rPr>
                            <w:fldChar w:fldCharType="begin"/>
                          </w:r>
                          <w:r>
                            <w:rPr>
                              <w:rFonts w:ascii="Cambria"/>
                              <w:sz w:val="22"/>
                            </w:rPr>
                            <w:instrText xml:space="preserve"> PAGE </w:instrText>
                          </w:r>
                          <w:r>
                            <w:rPr>
                              <w:rFonts w:ascii="Cambria"/>
                              <w:sz w:val="22"/>
                            </w:rPr>
                            <w:fldChar w:fldCharType="separate"/>
                          </w:r>
                          <w:r>
                            <w:rPr>
                              <w:rFonts w:ascii="Cambria"/>
                              <w:sz w:val="22"/>
                            </w:rPr>
                            <w:t>409</w:t>
                          </w:r>
                          <w:r>
                            <w:rPr>
                              <w:rFonts w:ascii="Cambria"/>
                              <w:sz w:val="22"/>
                            </w:rPr>
                            <w:fldChar w:fldCharType="end"/>
                          </w:r>
                          <w:r>
                            <w:rPr>
                              <w:rFonts w:ascii="Cambria"/>
                              <w:sz w:val="22"/>
                            </w:rPr>
                            <w:t>-</w:t>
                          </w:r>
                          <w:r>
                            <w:rPr>
                              <w:rFonts w:ascii="Cambria"/>
                              <w:spacing w:val="-5"/>
                              <w:sz w:val="22"/>
                            </w:rPr>
                            <w:t>4</w:t>
                          </w:r>
                          <w:r>
                            <w:rPr>
                              <w:rFonts w:hint="default" w:ascii="Cambria"/>
                              <w:spacing w:val="-5"/>
                              <w:sz w:val="22"/>
                              <w:lang w:val="en-US"/>
                            </w:rPr>
                            <w:t>30</w:t>
                          </w:r>
                        </w:p>
                        <w:p w14:paraId="0B6E1807">
                          <w:pPr>
                            <w:spacing w:before="20"/>
                            <w:ind w:right="0"/>
                            <w:jc w:val="left"/>
                            <w:rPr>
                              <w:rFonts w:hint="default" w:ascii="Cambria"/>
                              <w:spacing w:val="-5"/>
                              <w:sz w:val="22"/>
                              <w:lang w:val="en-US"/>
                            </w:rPr>
                          </w:pPr>
                        </w:p>
                      </w:txbxContent>
                    </wps:txbx>
                    <wps:bodyPr wrap="square" lIns="0" tIns="0" rIns="0" bIns="0" rtlCol="0">
                      <a:noAutofit/>
                    </wps:bodyPr>
                  </wps:wsp>
                </a:graphicData>
              </a:graphic>
            </wp:anchor>
          </w:drawing>
        </mc:Choice>
        <mc:Fallback>
          <w:pict>
            <v:shape id="Textbox 35" o:spid="_x0000_s1026" o:spt="202" type="#_x0000_t202" style="position:absolute;left:0pt;margin-top:0pt;height:14.95pt;width:66.95pt;mso-position-horizontal:right;mso-position-horizontal-relative:margin;z-index:251675648;mso-width-relative:page;mso-height-relative:page;" filled="f" stroked="f" coordsize="21600,21600" o:gfxdata="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HYlZ/U&#10;AAAABAEAAA8AAAAAAAAAAQAgAAAAIgAAAGRycy9kb3ducmV2LnhtbFBLAQIUABQAAAAIAIdO4kDN&#10;kUixsgEAAHUDAAAOAAAAAAAAAAEAIAAAACMBAABkcnMvZTJvRG9jLnhtbFBLBQYAAAAABgAGAFkB&#10;AABHBQAAAAA=&#10;">
              <v:fill on="f" focussize="0,0"/>
              <v:stroke on="f"/>
              <v:imagedata o:title=""/>
              <o:lock v:ext="edit" aspectratio="f"/>
              <v:textbox inset="0mm,0mm,0mm,0mm">
                <w:txbxContent>
                  <w:p w14:paraId="1C6B4D18">
                    <w:pPr>
                      <w:spacing w:before="20"/>
                      <w:ind w:left="20" w:right="0" w:firstLine="0"/>
                      <w:jc w:val="left"/>
                      <w:rPr>
                        <w:rFonts w:hint="default" w:ascii="Cambria"/>
                        <w:spacing w:val="-5"/>
                        <w:sz w:val="22"/>
                        <w:lang w:val="en-US"/>
                      </w:rPr>
                    </w:pPr>
                    <w:r>
                      <w:rPr>
                        <w:rFonts w:ascii="Cambria"/>
                        <w:sz w:val="22"/>
                      </w:rPr>
                      <w:t>Page</w:t>
                    </w:r>
                    <w:r>
                      <w:rPr>
                        <w:rFonts w:ascii="Cambria"/>
                        <w:spacing w:val="-8"/>
                        <w:sz w:val="22"/>
                      </w:rPr>
                      <w:t xml:space="preserve"> </w:t>
                    </w:r>
                    <w:r>
                      <w:rPr>
                        <w:rFonts w:ascii="Cambria"/>
                        <w:sz w:val="22"/>
                      </w:rPr>
                      <w:fldChar w:fldCharType="begin"/>
                    </w:r>
                    <w:r>
                      <w:rPr>
                        <w:rFonts w:ascii="Cambria"/>
                        <w:sz w:val="22"/>
                      </w:rPr>
                      <w:instrText xml:space="preserve"> PAGE </w:instrText>
                    </w:r>
                    <w:r>
                      <w:rPr>
                        <w:rFonts w:ascii="Cambria"/>
                        <w:sz w:val="22"/>
                      </w:rPr>
                      <w:fldChar w:fldCharType="separate"/>
                    </w:r>
                    <w:r>
                      <w:rPr>
                        <w:rFonts w:ascii="Cambria"/>
                        <w:sz w:val="22"/>
                      </w:rPr>
                      <w:t>409</w:t>
                    </w:r>
                    <w:r>
                      <w:rPr>
                        <w:rFonts w:ascii="Cambria"/>
                        <w:sz w:val="22"/>
                      </w:rPr>
                      <w:fldChar w:fldCharType="end"/>
                    </w:r>
                    <w:r>
                      <w:rPr>
                        <w:rFonts w:ascii="Cambria"/>
                        <w:sz w:val="22"/>
                      </w:rPr>
                      <w:t>-</w:t>
                    </w:r>
                    <w:r>
                      <w:rPr>
                        <w:rFonts w:ascii="Cambria"/>
                        <w:spacing w:val="-5"/>
                        <w:sz w:val="22"/>
                      </w:rPr>
                      <w:t>4</w:t>
                    </w:r>
                    <w:r>
                      <w:rPr>
                        <w:rFonts w:hint="default" w:ascii="Cambria"/>
                        <w:spacing w:val="-5"/>
                        <w:sz w:val="22"/>
                        <w:lang w:val="en-US"/>
                      </w:rPr>
                      <w:t>30</w:t>
                    </w:r>
                  </w:p>
                  <w:p w14:paraId="0B6E1807">
                    <w:pPr>
                      <w:spacing w:before="20"/>
                      <w:ind w:right="0"/>
                      <w:jc w:val="left"/>
                      <w:rPr>
                        <w:rFonts w:hint="default" w:ascii="Cambria"/>
                        <w:spacing w:val="-5"/>
                        <w:sz w:val="22"/>
                        <w:lang w:val="en-US"/>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61EEF">
    <w:pPr>
      <w:pStyle w:val="6"/>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667385</wp:posOffset>
              </wp:positionH>
              <wp:positionV relativeFrom="page">
                <wp:posOffset>862330</wp:posOffset>
              </wp:positionV>
              <wp:extent cx="6229350" cy="1270"/>
              <wp:effectExtent l="0" t="0" r="0" b="0"/>
              <wp:wrapNone/>
              <wp:docPr id="1" name="Graphic 1"/>
              <wp:cNvGraphicFramePr/>
              <a:graphic xmlns:a="http://schemas.openxmlformats.org/drawingml/2006/main">
                <a:graphicData uri="http://schemas.microsoft.com/office/word/2010/wordprocessingShape">
                  <wps:wsp>
                    <wps:cNvSpPr/>
                    <wps:spPr>
                      <a:xfrm>
                        <a:off x="0" y="0"/>
                        <a:ext cx="6229350" cy="1270"/>
                      </a:xfrm>
                      <a:custGeom>
                        <a:avLst/>
                        <a:gdLst/>
                        <a:ahLst/>
                        <a:cxnLst/>
                        <a:rect l="l" t="t" r="r" b="b"/>
                        <a:pathLst>
                          <a:path w="6229350">
                            <a:moveTo>
                              <a:pt x="0" y="0"/>
                            </a:moveTo>
                            <a:lnTo>
                              <a:pt x="6229350" y="0"/>
                            </a:lnTo>
                          </a:path>
                        </a:pathLst>
                      </a:custGeom>
                      <a:ln w="6096">
                        <a:solidFill>
                          <a:srgbClr val="D9D9D9"/>
                        </a:solidFill>
                        <a:prstDash val="solid"/>
                      </a:ln>
                    </wps:spPr>
                    <wps:bodyPr wrap="square" lIns="0" tIns="0" rIns="0" bIns="0" rtlCol="0">
                      <a:noAutofit/>
                    </wps:bodyPr>
                  </wps:wsp>
                </a:graphicData>
              </a:graphic>
            </wp:anchor>
          </w:drawing>
        </mc:Choice>
        <mc:Fallback>
          <w:pict>
            <v:shape id="Graphic 1" o:spid="_x0000_s1026" o:spt="100" style="position:absolute;left:0pt;margin-left:52.55pt;margin-top:67.9pt;height:0.1pt;width:490.5pt;mso-position-horizontal-relative:page;mso-position-vertical-relative:page;z-index:-251655168;mso-width-relative:page;mso-height-relative:page;" filled="f" stroked="t" coordsize="6229350,1" o:gfxdata="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VxmprWAAAADAEAAA8AAAAAAAAAAQAg&#10;AAAAIgAAAGRycy9kb3ducmV2LnhtbFBLAQIUABQAAAAIAIdO4kAS/1prEAIAAHoEAAAOAAAAAAAA&#10;AAEAIAAAACUBAABkcnMvZTJvRG9jLnhtbFBLBQYAAAAABgAGAFkBAACnBQAAAAA=&#10;" path="m0,0l6229350,0e">
              <v:fill on="f" focussize="0,0"/>
              <v:stroke weight="0.48pt" color="#D9D9D9" joinstyle="round"/>
              <v:imagedata o:title=""/>
              <o:lock v:ext="edit" aspectratio="f"/>
              <v:textbox inset="0mm,0mm,0mm,0mm"/>
            </v:shape>
          </w:pict>
        </mc:Fallback>
      </mc:AlternateContent>
    </w:r>
    <w:r>
      <w:rPr>
        <w:sz w:val="20"/>
      </w:rPr>
      <mc:AlternateContent>
        <mc:Choice Requires="wps">
          <w:drawing>
            <wp:anchor distT="0" distB="0" distL="0" distR="0" simplePos="0" relativeHeight="251662336" behindDoc="1" locked="0" layoutInCell="1" allowOverlap="1">
              <wp:simplePos x="0" y="0"/>
              <wp:positionH relativeFrom="page">
                <wp:posOffset>673100</wp:posOffset>
              </wp:positionH>
              <wp:positionV relativeFrom="page">
                <wp:posOffset>709930</wp:posOffset>
              </wp:positionV>
              <wp:extent cx="1793240" cy="153670"/>
              <wp:effectExtent l="0" t="0" r="0" b="0"/>
              <wp:wrapNone/>
              <wp:docPr id="2" name="Textbox 2"/>
              <wp:cNvGraphicFramePr/>
              <a:graphic xmlns:a="http://schemas.openxmlformats.org/drawingml/2006/main">
                <a:graphicData uri="http://schemas.microsoft.com/office/word/2010/wordprocessingShape">
                  <wps:wsp>
                    <wps:cNvSpPr txBox="1"/>
                    <wps:spPr>
                      <a:xfrm>
                        <a:off x="0" y="0"/>
                        <a:ext cx="1793239" cy="153670"/>
                      </a:xfrm>
                      <a:prstGeom prst="rect">
                        <a:avLst/>
                      </a:prstGeom>
                    </wps:spPr>
                    <wps:txbx>
                      <w:txbxContent>
                        <w:p w14:paraId="6ADA782D">
                          <w:pPr>
                            <w:spacing w:before="14"/>
                            <w:ind w:left="20" w:right="0" w:firstLine="0"/>
                            <w:jc w:val="left"/>
                            <w:rPr>
                              <w:sz w:val="18"/>
                            </w:rPr>
                          </w:pPr>
                          <w:r>
                            <w:rPr>
                              <w:b/>
                              <w:sz w:val="18"/>
                            </w:rPr>
                            <w:t>|</w:t>
                          </w:r>
                          <w:r>
                            <w:rPr>
                              <w:b/>
                              <w:spacing w:val="-2"/>
                              <w:sz w:val="18"/>
                            </w:rPr>
                            <w:t xml:space="preserve"> </w:t>
                          </w:r>
                          <w:r>
                            <w:rPr>
                              <w:sz w:val="18"/>
                            </w:rPr>
                            <w:t>Journal</w:t>
                          </w:r>
                          <w:r>
                            <w:rPr>
                              <w:spacing w:val="-3"/>
                              <w:sz w:val="18"/>
                            </w:rPr>
                            <w:t xml:space="preserve"> </w:t>
                          </w:r>
                          <w:r>
                            <w:rPr>
                              <w:sz w:val="18"/>
                            </w:rPr>
                            <w:t>of</w:t>
                          </w:r>
                          <w:r>
                            <w:rPr>
                              <w:spacing w:val="-4"/>
                              <w:sz w:val="18"/>
                            </w:rPr>
                            <w:t xml:space="preserve"> </w:t>
                          </w:r>
                          <w:r>
                            <w:rPr>
                              <w:sz w:val="18"/>
                            </w:rPr>
                            <w:t>Management</w:t>
                          </w:r>
                          <w:r>
                            <w:rPr>
                              <w:spacing w:val="-3"/>
                              <w:sz w:val="18"/>
                            </w:rPr>
                            <w:t xml:space="preserve"> </w:t>
                          </w:r>
                          <w:r>
                            <w:rPr>
                              <w:sz w:val="18"/>
                            </w:rPr>
                            <w:t>and</w:t>
                          </w:r>
                          <w:r>
                            <w:rPr>
                              <w:spacing w:val="-5"/>
                              <w:sz w:val="18"/>
                            </w:rPr>
                            <w:t xml:space="preserve"> </w:t>
                          </w:r>
                          <w:r>
                            <w:rPr>
                              <w:sz w:val="18"/>
                            </w:rPr>
                            <w:t>Science</w:t>
                          </w:r>
                          <w:r>
                            <w:rPr>
                              <w:spacing w:val="-5"/>
                              <w:sz w:val="18"/>
                            </w:rPr>
                            <w:t xml:space="preserve"> </w:t>
                          </w:r>
                          <w:r>
                            <w:rPr>
                              <w:spacing w:val="-10"/>
                              <w:sz w:val="18"/>
                            </w:rPr>
                            <w:t>|</w:t>
                          </w:r>
                        </w:p>
                      </w:txbxContent>
                    </wps:txbx>
                    <wps:bodyPr wrap="square" lIns="0" tIns="0" rIns="0" bIns="0" rtlCol="0">
                      <a:noAutofit/>
                    </wps:bodyPr>
                  </wps:wsp>
                </a:graphicData>
              </a:graphic>
            </wp:anchor>
          </w:drawing>
        </mc:Choice>
        <mc:Fallback>
          <w:pict>
            <v:shape id="Textbox 2" o:spid="_x0000_s1026" o:spt="202" type="#_x0000_t202" style="position:absolute;left:0pt;margin-left:53pt;margin-top:55.9pt;height:12.1pt;width:141.2pt;mso-position-horizontal-relative:page;mso-position-vertical-relative:page;z-index:-251654144;mso-width-relative:page;mso-height-relative:page;" filled="f" stroked="f" coordsize="21600,21600" o:gfxdata="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SF&#10;qu3WAAAACwEAAA8AAAAAAAAAAQAgAAAAIgAAAGRycy9kb3ducmV2LnhtbFBLAQIUABQAAAAIAIdO&#10;4kAbLD/JswEAAHQDAAAOAAAAAAAAAAEAIAAAACUBAABkcnMvZTJvRG9jLnhtbFBLBQYAAAAABgAG&#10;AFkBAABKBQAAAAA=&#10;">
              <v:fill on="f" focussize="0,0"/>
              <v:stroke on="f"/>
              <v:imagedata o:title=""/>
              <o:lock v:ext="edit" aspectratio="f"/>
              <v:textbox inset="0mm,0mm,0mm,0mm">
                <w:txbxContent>
                  <w:p w14:paraId="6ADA782D">
                    <w:pPr>
                      <w:spacing w:before="14"/>
                      <w:ind w:left="20" w:right="0" w:firstLine="0"/>
                      <w:jc w:val="left"/>
                      <w:rPr>
                        <w:sz w:val="18"/>
                      </w:rPr>
                    </w:pPr>
                    <w:r>
                      <w:rPr>
                        <w:b/>
                        <w:sz w:val="18"/>
                      </w:rPr>
                      <w:t>|</w:t>
                    </w:r>
                    <w:r>
                      <w:rPr>
                        <w:b/>
                        <w:spacing w:val="-2"/>
                        <w:sz w:val="18"/>
                      </w:rPr>
                      <w:t xml:space="preserve"> </w:t>
                    </w:r>
                    <w:r>
                      <w:rPr>
                        <w:sz w:val="18"/>
                      </w:rPr>
                      <w:t>Journal</w:t>
                    </w:r>
                    <w:r>
                      <w:rPr>
                        <w:spacing w:val="-3"/>
                        <w:sz w:val="18"/>
                      </w:rPr>
                      <w:t xml:space="preserve"> </w:t>
                    </w:r>
                    <w:r>
                      <w:rPr>
                        <w:sz w:val="18"/>
                      </w:rPr>
                      <w:t>of</w:t>
                    </w:r>
                    <w:r>
                      <w:rPr>
                        <w:spacing w:val="-4"/>
                        <w:sz w:val="18"/>
                      </w:rPr>
                      <w:t xml:space="preserve"> </w:t>
                    </w:r>
                    <w:r>
                      <w:rPr>
                        <w:sz w:val="18"/>
                      </w:rPr>
                      <w:t>Management</w:t>
                    </w:r>
                    <w:r>
                      <w:rPr>
                        <w:spacing w:val="-3"/>
                        <w:sz w:val="18"/>
                      </w:rPr>
                      <w:t xml:space="preserve"> </w:t>
                    </w:r>
                    <w:r>
                      <w:rPr>
                        <w:sz w:val="18"/>
                      </w:rPr>
                      <w:t>and</w:t>
                    </w:r>
                    <w:r>
                      <w:rPr>
                        <w:spacing w:val="-5"/>
                        <w:sz w:val="18"/>
                      </w:rPr>
                      <w:t xml:space="preserve"> </w:t>
                    </w:r>
                    <w:r>
                      <w:rPr>
                        <w:sz w:val="18"/>
                      </w:rPr>
                      <w:t>Science</w:t>
                    </w:r>
                    <w:r>
                      <w:rPr>
                        <w:spacing w:val="-5"/>
                        <w:sz w:val="18"/>
                      </w:rPr>
                      <w:t xml:space="preserve"> </w:t>
                    </w:r>
                    <w:r>
                      <w:rPr>
                        <w:spacing w:val="-10"/>
                        <w:sz w:val="18"/>
                      </w:rPr>
                      <w:t>|</w:t>
                    </w:r>
                  </w:p>
                </w:txbxContent>
              </v:textbox>
            </v:shape>
          </w:pict>
        </mc:Fallback>
      </mc:AlternateContent>
    </w:r>
    <w:r>
      <w:rPr>
        <w:sz w:val="20"/>
      </w:rPr>
      <mc:AlternateContent>
        <mc:Choice Requires="wps">
          <w:drawing>
            <wp:anchor distT="0" distB="0" distL="0" distR="0" simplePos="0" relativeHeight="251662336" behindDoc="1" locked="0" layoutInCell="1" allowOverlap="1">
              <wp:simplePos x="0" y="0"/>
              <wp:positionH relativeFrom="page">
                <wp:posOffset>4673600</wp:posOffset>
              </wp:positionH>
              <wp:positionV relativeFrom="page">
                <wp:posOffset>706755</wp:posOffset>
              </wp:positionV>
              <wp:extent cx="1708785" cy="153670"/>
              <wp:effectExtent l="0" t="0" r="0" b="0"/>
              <wp:wrapNone/>
              <wp:docPr id="3" name="Textbox 3"/>
              <wp:cNvGraphicFramePr/>
              <a:graphic xmlns:a="http://schemas.openxmlformats.org/drawingml/2006/main">
                <a:graphicData uri="http://schemas.microsoft.com/office/word/2010/wordprocessingShape">
                  <wps:wsp>
                    <wps:cNvSpPr txBox="1"/>
                    <wps:spPr>
                      <a:xfrm>
                        <a:off x="0" y="0"/>
                        <a:ext cx="1708785" cy="153670"/>
                      </a:xfrm>
                      <a:prstGeom prst="rect">
                        <a:avLst/>
                      </a:prstGeom>
                    </wps:spPr>
                    <wps:txbx>
                      <w:txbxContent>
                        <w:p w14:paraId="15837CAB">
                          <w:pPr>
                            <w:spacing w:before="14"/>
                            <w:ind w:left="20" w:right="0" w:firstLine="0"/>
                            <w:jc w:val="left"/>
                            <w:rPr>
                              <w:sz w:val="18"/>
                            </w:rPr>
                          </w:pPr>
                          <w:r>
                            <w:rPr>
                              <w:sz w:val="18"/>
                            </w:rPr>
                            <w:t>ISSN:</w:t>
                          </w:r>
                          <w:r>
                            <w:rPr>
                              <w:spacing w:val="-9"/>
                              <w:sz w:val="18"/>
                            </w:rPr>
                            <w:t xml:space="preserve"> </w:t>
                          </w:r>
                          <w:r>
                            <w:rPr>
                              <w:sz w:val="18"/>
                            </w:rPr>
                            <w:t>2249-1260|eISSN:</w:t>
                          </w:r>
                          <w:r>
                            <w:rPr>
                              <w:spacing w:val="-8"/>
                              <w:sz w:val="18"/>
                            </w:rPr>
                            <w:t xml:space="preserve"> </w:t>
                          </w:r>
                          <w:r>
                            <w:rPr>
                              <w:sz w:val="18"/>
                            </w:rPr>
                            <w:t>2250-</w:t>
                          </w:r>
                          <w:r>
                            <w:rPr>
                              <w:spacing w:val="-4"/>
                              <w:sz w:val="18"/>
                            </w:rPr>
                            <w:t>1819</w:t>
                          </w:r>
                        </w:p>
                      </w:txbxContent>
                    </wps:txbx>
                    <wps:bodyPr wrap="square" lIns="0" tIns="0" rIns="0" bIns="0" rtlCol="0">
                      <a:noAutofit/>
                    </wps:bodyPr>
                  </wps:wsp>
                </a:graphicData>
              </a:graphic>
            </wp:anchor>
          </w:drawing>
        </mc:Choice>
        <mc:Fallback>
          <w:pict>
            <v:shape id="Textbox 3" o:spid="_x0000_s1026" o:spt="202" type="#_x0000_t202" style="position:absolute;left:0pt;margin-left:368pt;margin-top:55.65pt;height:12.1pt;width:134.55pt;mso-position-horizontal-relative:page;mso-position-vertical-relative:page;z-index:-251654144;mso-width-relative:page;mso-height-relative:page;" filled="f" stroked="f" coordsize="21600,21600" o:gfxdata="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9z9wzZAAAADAEAAA8AAAAAAAAAAQAgAAAAIgAAAGRycy9kb3ducmV2LnhtbFBLAQIUABQAAAAI&#10;AIdO4kAM2bbFswEAAHQDAAAOAAAAAAAAAAEAIAAAACgBAABkcnMvZTJvRG9jLnhtbFBLBQYAAAAA&#10;BgAGAFkBAABNBQAAAAA=&#10;">
              <v:fill on="f" focussize="0,0"/>
              <v:stroke on="f"/>
              <v:imagedata o:title=""/>
              <o:lock v:ext="edit" aspectratio="f"/>
              <v:textbox inset="0mm,0mm,0mm,0mm">
                <w:txbxContent>
                  <w:p w14:paraId="15837CAB">
                    <w:pPr>
                      <w:spacing w:before="14"/>
                      <w:ind w:left="20" w:right="0" w:firstLine="0"/>
                      <w:jc w:val="left"/>
                      <w:rPr>
                        <w:sz w:val="18"/>
                      </w:rPr>
                    </w:pPr>
                    <w:r>
                      <w:rPr>
                        <w:sz w:val="18"/>
                      </w:rPr>
                      <w:t>ISSN:</w:t>
                    </w:r>
                    <w:r>
                      <w:rPr>
                        <w:spacing w:val="-9"/>
                        <w:sz w:val="18"/>
                      </w:rPr>
                      <w:t xml:space="preserve"> </w:t>
                    </w:r>
                    <w:r>
                      <w:rPr>
                        <w:sz w:val="18"/>
                      </w:rPr>
                      <w:t>2249-1260|eISSN:</w:t>
                    </w:r>
                    <w:r>
                      <w:rPr>
                        <w:spacing w:val="-8"/>
                        <w:sz w:val="18"/>
                      </w:rPr>
                      <w:t xml:space="preserve"> </w:t>
                    </w:r>
                    <w:r>
                      <w:rPr>
                        <w:sz w:val="18"/>
                      </w:rPr>
                      <w:t>2250-</w:t>
                    </w:r>
                    <w:r>
                      <w:rPr>
                        <w:spacing w:val="-4"/>
                        <w:sz w:val="18"/>
                      </w:rPr>
                      <w:t>1819</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377BF">
    <w:pPr>
      <w:pStyle w:val="6"/>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678180</wp:posOffset>
              </wp:positionH>
              <wp:positionV relativeFrom="page">
                <wp:posOffset>842645</wp:posOffset>
              </wp:positionV>
              <wp:extent cx="6229350" cy="1270"/>
              <wp:effectExtent l="0" t="0" r="0" b="0"/>
              <wp:wrapNone/>
              <wp:docPr id="11" name="Graphic 11"/>
              <wp:cNvGraphicFramePr/>
              <a:graphic xmlns:a="http://schemas.openxmlformats.org/drawingml/2006/main">
                <a:graphicData uri="http://schemas.microsoft.com/office/word/2010/wordprocessingShape">
                  <wps:wsp>
                    <wps:cNvSpPr/>
                    <wps:spPr>
                      <a:xfrm>
                        <a:off x="0" y="0"/>
                        <a:ext cx="6229350" cy="1270"/>
                      </a:xfrm>
                      <a:custGeom>
                        <a:avLst/>
                        <a:gdLst/>
                        <a:ahLst/>
                        <a:cxnLst/>
                        <a:rect l="l" t="t" r="r" b="b"/>
                        <a:pathLst>
                          <a:path w="6229350">
                            <a:moveTo>
                              <a:pt x="0" y="0"/>
                            </a:moveTo>
                            <a:lnTo>
                              <a:pt x="6229350" y="0"/>
                            </a:lnTo>
                          </a:path>
                        </a:pathLst>
                      </a:custGeom>
                      <a:ln w="6096">
                        <a:solidFill>
                          <a:srgbClr val="D9D9D9"/>
                        </a:solidFill>
                        <a:prstDash val="solid"/>
                      </a:ln>
                    </wps:spPr>
                    <wps:bodyPr wrap="square" lIns="0" tIns="0" rIns="0" bIns="0" rtlCol="0">
                      <a:noAutofit/>
                    </wps:bodyPr>
                  </wps:wsp>
                </a:graphicData>
              </a:graphic>
            </wp:anchor>
          </w:drawing>
        </mc:Choice>
        <mc:Fallback>
          <w:pict>
            <v:shape id="Graphic 11" o:spid="_x0000_s1026" o:spt="100" style="position:absolute;left:0pt;margin-left:53.4pt;margin-top:66.35pt;height:0.1pt;width:490.5pt;mso-position-horizontal-relative:page;mso-position-vertical-relative:page;z-index:-251652096;mso-width-relative:page;mso-height-relative:page;" filled="f" stroked="t" coordsize="6229350,1" o:gfxdata="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5FfJNkAAAAMAQAADwAAAAAA&#10;AAABACAAAAAiAAAAZHJzL2Rvd25yZXYueG1sUEsBAhQAFAAAAAgAh07iQPLFxHoSAgAAfAQAAA4A&#10;AAAAAAAAAQAgAAAAKAEAAGRycy9lMm9Eb2MueG1sUEsFBgAAAAAGAAYAWQEAAKwFAAAAAA==&#10;" path="m0,0l6229350,0e">
              <v:fill on="f" focussize="0,0"/>
              <v:stroke weight="0.48pt" color="#D9D9D9" joinstyle="round"/>
              <v:imagedata o:title=""/>
              <o:lock v:ext="edit" aspectratio="f"/>
              <v:textbox inset="0mm,0mm,0mm,0mm"/>
            </v:shape>
          </w:pict>
        </mc:Fallback>
      </mc:AlternateContent>
    </w:r>
    <w:r>
      <w:rPr>
        <w:sz w:val="20"/>
      </w:rPr>
      <mc:AlternateContent>
        <mc:Choice Requires="wps">
          <w:drawing>
            <wp:anchor distT="0" distB="0" distL="0" distR="0" simplePos="0" relativeHeight="251664384" behindDoc="1" locked="0" layoutInCell="1" allowOverlap="1">
              <wp:simplePos x="0" y="0"/>
              <wp:positionH relativeFrom="page">
                <wp:posOffset>647700</wp:posOffset>
              </wp:positionH>
              <wp:positionV relativeFrom="page">
                <wp:posOffset>701040</wp:posOffset>
              </wp:positionV>
              <wp:extent cx="3125470" cy="153670"/>
              <wp:effectExtent l="0" t="0" r="0" b="0"/>
              <wp:wrapNone/>
              <wp:docPr id="12" name="Textbox 12"/>
              <wp:cNvGraphicFramePr/>
              <a:graphic xmlns:a="http://schemas.openxmlformats.org/drawingml/2006/main">
                <a:graphicData uri="http://schemas.microsoft.com/office/word/2010/wordprocessingShape">
                  <wps:wsp>
                    <wps:cNvSpPr txBox="1"/>
                    <wps:spPr>
                      <a:xfrm>
                        <a:off x="0" y="0"/>
                        <a:ext cx="3125470" cy="153670"/>
                      </a:xfrm>
                      <a:prstGeom prst="rect">
                        <a:avLst/>
                      </a:prstGeom>
                    </wps:spPr>
                    <wps:txbx>
                      <w:txbxContent>
                        <w:p w14:paraId="14ED6742">
                          <w:pPr>
                            <w:spacing w:before="14"/>
                            <w:ind w:left="60" w:right="0" w:firstLine="0"/>
                            <w:jc w:val="left"/>
                            <w:rPr>
                              <w:sz w:val="18"/>
                            </w:rPr>
                          </w:pPr>
                          <w:r>
                            <w:rPr>
                              <w:b/>
                              <w:sz w:val="18"/>
                            </w:rPr>
                            <w:fldChar w:fldCharType="begin"/>
                          </w:r>
                          <w:r>
                            <w:rPr>
                              <w:b/>
                              <w:sz w:val="18"/>
                            </w:rPr>
                            <w:instrText xml:space="preserve"> PAGE </w:instrText>
                          </w:r>
                          <w:r>
                            <w:rPr>
                              <w:b/>
                              <w:sz w:val="18"/>
                            </w:rPr>
                            <w:fldChar w:fldCharType="separate"/>
                          </w:r>
                          <w:r>
                            <w:rPr>
                              <w:b/>
                              <w:sz w:val="18"/>
                            </w:rPr>
                            <w:t>405</w:t>
                          </w:r>
                          <w:r>
                            <w:rPr>
                              <w:b/>
                              <w:sz w:val="18"/>
                            </w:rPr>
                            <w:fldChar w:fldCharType="end"/>
                          </w:r>
                          <w:r>
                            <w:rPr>
                              <w:b/>
                              <w:spacing w:val="-4"/>
                              <w:sz w:val="18"/>
                            </w:rPr>
                            <w:t xml:space="preserve"> </w:t>
                          </w:r>
                          <w:r>
                            <w:rPr>
                              <w:b/>
                              <w:sz w:val="18"/>
                            </w:rPr>
                            <w:t>|</w:t>
                          </w:r>
                          <w:r>
                            <w:rPr>
                              <w:b/>
                              <w:spacing w:val="-1"/>
                              <w:sz w:val="18"/>
                            </w:rPr>
                            <w:t xml:space="preserve"> </w:t>
                          </w:r>
                          <w:r>
                            <w:rPr>
                              <w:sz w:val="18"/>
                            </w:rPr>
                            <w:t>Journal</w:t>
                          </w:r>
                          <w:r>
                            <w:rPr>
                              <w:spacing w:val="-2"/>
                              <w:sz w:val="18"/>
                            </w:rPr>
                            <w:t xml:space="preserve"> </w:t>
                          </w:r>
                          <w:r>
                            <w:rPr>
                              <w:sz w:val="18"/>
                            </w:rPr>
                            <w:t>of</w:t>
                          </w:r>
                          <w:r>
                            <w:rPr>
                              <w:spacing w:val="-3"/>
                              <w:sz w:val="18"/>
                            </w:rPr>
                            <w:t xml:space="preserve"> </w:t>
                          </w:r>
                          <w:r>
                            <w:rPr>
                              <w:sz w:val="18"/>
                            </w:rPr>
                            <w:t>Management</w:t>
                          </w:r>
                          <w:r>
                            <w:rPr>
                              <w:spacing w:val="-1"/>
                              <w:sz w:val="18"/>
                            </w:rPr>
                            <w:t xml:space="preserve"> </w:t>
                          </w:r>
                          <w:r>
                            <w:rPr>
                              <w:sz w:val="18"/>
                            </w:rPr>
                            <w:t>and</w:t>
                          </w:r>
                          <w:r>
                            <w:rPr>
                              <w:spacing w:val="-4"/>
                              <w:sz w:val="18"/>
                            </w:rPr>
                            <w:t xml:space="preserve"> </w:t>
                          </w:r>
                          <w:r>
                            <w:rPr>
                              <w:sz w:val="18"/>
                            </w:rPr>
                            <w:t>Science</w:t>
                          </w:r>
                          <w:r>
                            <w:rPr>
                              <w:spacing w:val="-4"/>
                              <w:sz w:val="18"/>
                            </w:rPr>
                            <w:t xml:space="preserve"> </w:t>
                          </w:r>
                          <w:r>
                            <w:rPr>
                              <w:sz w:val="18"/>
                            </w:rPr>
                            <w:t>|</w:t>
                          </w:r>
                          <w:r>
                            <w:rPr>
                              <w:spacing w:val="-3"/>
                              <w:sz w:val="18"/>
                            </w:rPr>
                            <w:t xml:space="preserve"> </w:t>
                          </w:r>
                          <w:r>
                            <w:rPr>
                              <w:sz w:val="18"/>
                            </w:rPr>
                            <w:t>Vol.3.No.3</w:t>
                          </w:r>
                          <w:r>
                            <w:rPr>
                              <w:spacing w:val="-3"/>
                              <w:sz w:val="18"/>
                            </w:rPr>
                            <w:t xml:space="preserve"> </w:t>
                          </w:r>
                          <w:r>
                            <w:rPr>
                              <w:sz w:val="18"/>
                            </w:rPr>
                            <w:t>|</w:t>
                          </w:r>
                          <w:r>
                            <w:rPr>
                              <w:spacing w:val="-3"/>
                              <w:sz w:val="18"/>
                            </w:rPr>
                            <w:t xml:space="preserve"> </w:t>
                          </w:r>
                          <w:r>
                            <w:rPr>
                              <w:spacing w:val="-2"/>
                              <w:sz w:val="18"/>
                            </w:rPr>
                            <w:t>September</w:t>
                          </w:r>
                        </w:p>
                      </w:txbxContent>
                    </wps:txbx>
                    <wps:bodyPr wrap="square" lIns="0" tIns="0" rIns="0" bIns="0" rtlCol="0">
                      <a:noAutofit/>
                    </wps:bodyPr>
                  </wps:wsp>
                </a:graphicData>
              </a:graphic>
            </wp:anchor>
          </w:drawing>
        </mc:Choice>
        <mc:Fallback>
          <w:pict>
            <v:shape id="Textbox 12" o:spid="_x0000_s1026" o:spt="202" type="#_x0000_t202" style="position:absolute;left:0pt;margin-left:51pt;margin-top:55.2pt;height:12.1pt;width:246.1pt;mso-position-horizontal-relative:page;mso-position-vertical-relative:page;z-index:-251652096;mso-width-relative:page;mso-height-relative:page;" filled="f" stroked="f" coordsize="21600,21600" o:gfxdata="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u1uHdkAAAALAQAADwAAAAAAAAABACAAAAAiAAAAZHJzL2Rvd25yZXYueG1sUEsBAhQAFAAAAAgA&#10;h07iQPjZvJWyAQAAdgMAAA4AAAAAAAAAAQAgAAAAKAEAAGRycy9lMm9Eb2MueG1sUEsFBgAAAAAG&#10;AAYAWQEAAEwFAAAAAA==&#10;">
              <v:fill on="f" focussize="0,0"/>
              <v:stroke on="f"/>
              <v:imagedata o:title=""/>
              <o:lock v:ext="edit" aspectratio="f"/>
              <v:textbox inset="0mm,0mm,0mm,0mm">
                <w:txbxContent>
                  <w:p w14:paraId="14ED6742">
                    <w:pPr>
                      <w:spacing w:before="14"/>
                      <w:ind w:left="60" w:right="0" w:firstLine="0"/>
                      <w:jc w:val="left"/>
                      <w:rPr>
                        <w:sz w:val="18"/>
                      </w:rPr>
                    </w:pPr>
                    <w:r>
                      <w:rPr>
                        <w:b/>
                        <w:sz w:val="18"/>
                      </w:rPr>
                      <w:fldChar w:fldCharType="begin"/>
                    </w:r>
                    <w:r>
                      <w:rPr>
                        <w:b/>
                        <w:sz w:val="18"/>
                      </w:rPr>
                      <w:instrText xml:space="preserve"> PAGE </w:instrText>
                    </w:r>
                    <w:r>
                      <w:rPr>
                        <w:b/>
                        <w:sz w:val="18"/>
                      </w:rPr>
                      <w:fldChar w:fldCharType="separate"/>
                    </w:r>
                    <w:r>
                      <w:rPr>
                        <w:b/>
                        <w:sz w:val="18"/>
                      </w:rPr>
                      <w:t>405</w:t>
                    </w:r>
                    <w:r>
                      <w:rPr>
                        <w:b/>
                        <w:sz w:val="18"/>
                      </w:rPr>
                      <w:fldChar w:fldCharType="end"/>
                    </w:r>
                    <w:r>
                      <w:rPr>
                        <w:b/>
                        <w:spacing w:val="-4"/>
                        <w:sz w:val="18"/>
                      </w:rPr>
                      <w:t xml:space="preserve"> </w:t>
                    </w:r>
                    <w:r>
                      <w:rPr>
                        <w:b/>
                        <w:sz w:val="18"/>
                      </w:rPr>
                      <w:t>|</w:t>
                    </w:r>
                    <w:r>
                      <w:rPr>
                        <w:b/>
                        <w:spacing w:val="-1"/>
                        <w:sz w:val="18"/>
                      </w:rPr>
                      <w:t xml:space="preserve"> </w:t>
                    </w:r>
                    <w:r>
                      <w:rPr>
                        <w:sz w:val="18"/>
                      </w:rPr>
                      <w:t>Journal</w:t>
                    </w:r>
                    <w:r>
                      <w:rPr>
                        <w:spacing w:val="-2"/>
                        <w:sz w:val="18"/>
                      </w:rPr>
                      <w:t xml:space="preserve"> </w:t>
                    </w:r>
                    <w:r>
                      <w:rPr>
                        <w:sz w:val="18"/>
                      </w:rPr>
                      <w:t>of</w:t>
                    </w:r>
                    <w:r>
                      <w:rPr>
                        <w:spacing w:val="-3"/>
                        <w:sz w:val="18"/>
                      </w:rPr>
                      <w:t xml:space="preserve"> </w:t>
                    </w:r>
                    <w:r>
                      <w:rPr>
                        <w:sz w:val="18"/>
                      </w:rPr>
                      <w:t>Management</w:t>
                    </w:r>
                    <w:r>
                      <w:rPr>
                        <w:spacing w:val="-1"/>
                        <w:sz w:val="18"/>
                      </w:rPr>
                      <w:t xml:space="preserve"> </w:t>
                    </w:r>
                    <w:r>
                      <w:rPr>
                        <w:sz w:val="18"/>
                      </w:rPr>
                      <w:t>and</w:t>
                    </w:r>
                    <w:r>
                      <w:rPr>
                        <w:spacing w:val="-4"/>
                        <w:sz w:val="18"/>
                      </w:rPr>
                      <w:t xml:space="preserve"> </w:t>
                    </w:r>
                    <w:r>
                      <w:rPr>
                        <w:sz w:val="18"/>
                      </w:rPr>
                      <w:t>Science</w:t>
                    </w:r>
                    <w:r>
                      <w:rPr>
                        <w:spacing w:val="-4"/>
                        <w:sz w:val="18"/>
                      </w:rPr>
                      <w:t xml:space="preserve"> </w:t>
                    </w:r>
                    <w:r>
                      <w:rPr>
                        <w:sz w:val="18"/>
                      </w:rPr>
                      <w:t>|</w:t>
                    </w:r>
                    <w:r>
                      <w:rPr>
                        <w:spacing w:val="-3"/>
                        <w:sz w:val="18"/>
                      </w:rPr>
                      <w:t xml:space="preserve"> </w:t>
                    </w:r>
                    <w:r>
                      <w:rPr>
                        <w:sz w:val="18"/>
                      </w:rPr>
                      <w:t>Vol.3.No.3</w:t>
                    </w:r>
                    <w:r>
                      <w:rPr>
                        <w:spacing w:val="-3"/>
                        <w:sz w:val="18"/>
                      </w:rPr>
                      <w:t xml:space="preserve"> </w:t>
                    </w:r>
                    <w:r>
                      <w:rPr>
                        <w:sz w:val="18"/>
                      </w:rPr>
                      <w:t>|</w:t>
                    </w:r>
                    <w:r>
                      <w:rPr>
                        <w:spacing w:val="-3"/>
                        <w:sz w:val="18"/>
                      </w:rPr>
                      <w:t xml:space="preserve"> </w:t>
                    </w:r>
                    <w:r>
                      <w:rPr>
                        <w:spacing w:val="-2"/>
                        <w:sz w:val="18"/>
                      </w:rPr>
                      <w:t>September</w:t>
                    </w:r>
                  </w:p>
                </w:txbxContent>
              </v:textbox>
            </v:shape>
          </w:pict>
        </mc:Fallback>
      </mc:AlternateContent>
    </w:r>
    <w:r>
      <w:rPr>
        <w:sz w:val="20"/>
      </w:rPr>
      <mc:AlternateContent>
        <mc:Choice Requires="wps">
          <w:drawing>
            <wp:anchor distT="0" distB="0" distL="0" distR="0" simplePos="0" relativeHeight="251665408" behindDoc="1" locked="0" layoutInCell="1" allowOverlap="1">
              <wp:simplePos x="0" y="0"/>
              <wp:positionH relativeFrom="page">
                <wp:posOffset>4673600</wp:posOffset>
              </wp:positionH>
              <wp:positionV relativeFrom="page">
                <wp:posOffset>706755</wp:posOffset>
              </wp:positionV>
              <wp:extent cx="1708785" cy="153670"/>
              <wp:effectExtent l="0" t="0" r="0" b="0"/>
              <wp:wrapNone/>
              <wp:docPr id="13" name="Textbox 13"/>
              <wp:cNvGraphicFramePr/>
              <a:graphic xmlns:a="http://schemas.openxmlformats.org/drawingml/2006/main">
                <a:graphicData uri="http://schemas.microsoft.com/office/word/2010/wordprocessingShape">
                  <wps:wsp>
                    <wps:cNvSpPr txBox="1"/>
                    <wps:spPr>
                      <a:xfrm>
                        <a:off x="0" y="0"/>
                        <a:ext cx="1708785" cy="153670"/>
                      </a:xfrm>
                      <a:prstGeom prst="rect">
                        <a:avLst/>
                      </a:prstGeom>
                    </wps:spPr>
                    <wps:txbx>
                      <w:txbxContent>
                        <w:p w14:paraId="2E941EA5">
                          <w:pPr>
                            <w:spacing w:before="14"/>
                            <w:ind w:left="20" w:right="0" w:firstLine="0"/>
                            <w:jc w:val="left"/>
                            <w:rPr>
                              <w:sz w:val="18"/>
                            </w:rPr>
                          </w:pPr>
                          <w:r>
                            <w:rPr>
                              <w:sz w:val="18"/>
                            </w:rPr>
                            <w:t>ISSN:</w:t>
                          </w:r>
                          <w:r>
                            <w:rPr>
                              <w:spacing w:val="-9"/>
                              <w:sz w:val="18"/>
                            </w:rPr>
                            <w:t xml:space="preserve"> </w:t>
                          </w:r>
                          <w:r>
                            <w:rPr>
                              <w:sz w:val="18"/>
                            </w:rPr>
                            <w:t>2249-1260|eISSN:</w:t>
                          </w:r>
                          <w:r>
                            <w:rPr>
                              <w:spacing w:val="-8"/>
                              <w:sz w:val="18"/>
                            </w:rPr>
                            <w:t xml:space="preserve"> </w:t>
                          </w:r>
                          <w:r>
                            <w:rPr>
                              <w:sz w:val="18"/>
                            </w:rPr>
                            <w:t>2250-</w:t>
                          </w:r>
                          <w:r>
                            <w:rPr>
                              <w:spacing w:val="-4"/>
                              <w:sz w:val="18"/>
                            </w:rPr>
                            <w:t>1819</w:t>
                          </w:r>
                        </w:p>
                      </w:txbxContent>
                    </wps:txbx>
                    <wps:bodyPr wrap="square" lIns="0" tIns="0" rIns="0" bIns="0" rtlCol="0">
                      <a:noAutofit/>
                    </wps:bodyPr>
                  </wps:wsp>
                </a:graphicData>
              </a:graphic>
            </wp:anchor>
          </w:drawing>
        </mc:Choice>
        <mc:Fallback>
          <w:pict>
            <v:shape id="Textbox 13" o:spid="_x0000_s1026" o:spt="202" type="#_x0000_t202" style="position:absolute;left:0pt;margin-left:368pt;margin-top:55.65pt;height:12.1pt;width:134.55pt;mso-position-horizontal-relative:page;mso-position-vertical-relative:page;z-index:-251651072;mso-width-relative:page;mso-height-relative:page;" filled="f" stroked="f" coordsize="21600,21600" o:gfxdata="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9z9wzZAAAADAEAAA8AAAAAAAAAAQAgAAAAIgAAAGRycy9kb3ducmV2LnhtbFBLAQIUABQAAAAI&#10;AIdO4kAHapEkswEAAHYDAAAOAAAAAAAAAAEAIAAAACgBAABkcnMvZTJvRG9jLnhtbFBLBQYAAAAA&#10;BgAGAFkBAABNBQAAAAA=&#10;">
              <v:fill on="f" focussize="0,0"/>
              <v:stroke on="f"/>
              <v:imagedata o:title=""/>
              <o:lock v:ext="edit" aspectratio="f"/>
              <v:textbox inset="0mm,0mm,0mm,0mm">
                <w:txbxContent>
                  <w:p w14:paraId="2E941EA5">
                    <w:pPr>
                      <w:spacing w:before="14"/>
                      <w:ind w:left="20" w:right="0" w:firstLine="0"/>
                      <w:jc w:val="left"/>
                      <w:rPr>
                        <w:sz w:val="18"/>
                      </w:rPr>
                    </w:pPr>
                    <w:r>
                      <w:rPr>
                        <w:sz w:val="18"/>
                      </w:rPr>
                      <w:t>ISSN:</w:t>
                    </w:r>
                    <w:r>
                      <w:rPr>
                        <w:spacing w:val="-9"/>
                        <w:sz w:val="18"/>
                      </w:rPr>
                      <w:t xml:space="preserve"> </w:t>
                    </w:r>
                    <w:r>
                      <w:rPr>
                        <w:sz w:val="18"/>
                      </w:rPr>
                      <w:t>2249-1260|eISSN:</w:t>
                    </w:r>
                    <w:r>
                      <w:rPr>
                        <w:spacing w:val="-8"/>
                        <w:sz w:val="18"/>
                      </w:rPr>
                      <w:t xml:space="preserve"> </w:t>
                    </w:r>
                    <w:r>
                      <w:rPr>
                        <w:sz w:val="18"/>
                      </w:rPr>
                      <w:t>2250-</w:t>
                    </w:r>
                    <w:r>
                      <w:rPr>
                        <w:spacing w:val="-4"/>
                        <w:sz w:val="18"/>
                      </w:rPr>
                      <w:t>1819</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48839">
    <w:pPr>
      <w:pStyle w:val="6"/>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678180</wp:posOffset>
              </wp:positionH>
              <wp:positionV relativeFrom="page">
                <wp:posOffset>842645</wp:posOffset>
              </wp:positionV>
              <wp:extent cx="6229350" cy="1270"/>
              <wp:effectExtent l="0" t="0" r="0" b="0"/>
              <wp:wrapNone/>
              <wp:docPr id="16" name="Graphic 16"/>
              <wp:cNvGraphicFramePr/>
              <a:graphic xmlns:a="http://schemas.openxmlformats.org/drawingml/2006/main">
                <a:graphicData uri="http://schemas.microsoft.com/office/word/2010/wordprocessingShape">
                  <wps:wsp>
                    <wps:cNvSpPr/>
                    <wps:spPr>
                      <a:xfrm>
                        <a:off x="0" y="0"/>
                        <a:ext cx="6229350" cy="1270"/>
                      </a:xfrm>
                      <a:custGeom>
                        <a:avLst/>
                        <a:gdLst/>
                        <a:ahLst/>
                        <a:cxnLst/>
                        <a:rect l="l" t="t" r="r" b="b"/>
                        <a:pathLst>
                          <a:path w="6229350">
                            <a:moveTo>
                              <a:pt x="0" y="0"/>
                            </a:moveTo>
                            <a:lnTo>
                              <a:pt x="6229350" y="0"/>
                            </a:lnTo>
                          </a:path>
                        </a:pathLst>
                      </a:custGeom>
                      <a:ln w="6096">
                        <a:solidFill>
                          <a:srgbClr val="D9D9D9"/>
                        </a:solidFill>
                        <a:prstDash val="solid"/>
                      </a:ln>
                    </wps:spPr>
                    <wps:bodyPr wrap="square" lIns="0" tIns="0" rIns="0" bIns="0" rtlCol="0">
                      <a:noAutofit/>
                    </wps:bodyPr>
                  </wps:wsp>
                </a:graphicData>
              </a:graphic>
            </wp:anchor>
          </w:drawing>
        </mc:Choice>
        <mc:Fallback>
          <w:pict>
            <v:shape id="Graphic 16" o:spid="_x0000_s1026" o:spt="100" style="position:absolute;left:0pt;margin-left:53.4pt;margin-top:66.35pt;height:0.1pt;width:490.5pt;mso-position-horizontal-relative:page;mso-position-vertical-relative:page;z-index:-251650048;mso-width-relative:page;mso-height-relative:page;" filled="f" stroked="t" coordsize="6229350,1" o:gfxdata="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5FfJNkAAAAMAQAADwAAAAAA&#10;AAABACAAAAAiAAAAZHJzL2Rvd25yZXYueG1sUEsBAhQAFAAAAAgAh07iQBIJ7oQSAgAAfAQAAA4A&#10;AAAAAAAAAQAgAAAAKAEAAGRycy9lMm9Eb2MueG1sUEsFBgAAAAAGAAYAWQEAAKwFAAAAAA==&#10;" path="m0,0l6229350,0e">
              <v:fill on="f" focussize="0,0"/>
              <v:stroke weight="0.48pt" color="#D9D9D9" joinstyle="round"/>
              <v:imagedata o:title=""/>
              <o:lock v:ext="edit" aspectratio="f"/>
              <v:textbox inset="0mm,0mm,0mm,0mm"/>
            </v:shape>
          </w:pict>
        </mc:Fallback>
      </mc:AlternateContent>
    </w:r>
    <w:r>
      <w:rPr>
        <w:sz w:val="20"/>
      </w:rPr>
      <mc:AlternateContent>
        <mc:Choice Requires="wps">
          <w:drawing>
            <wp:anchor distT="0" distB="0" distL="0" distR="0" simplePos="0" relativeHeight="251667456" behindDoc="1" locked="0" layoutInCell="1" allowOverlap="1">
              <wp:simplePos x="0" y="0"/>
              <wp:positionH relativeFrom="page">
                <wp:posOffset>647700</wp:posOffset>
              </wp:positionH>
              <wp:positionV relativeFrom="page">
                <wp:posOffset>701040</wp:posOffset>
              </wp:positionV>
              <wp:extent cx="3125470" cy="153670"/>
              <wp:effectExtent l="0" t="0" r="0" b="0"/>
              <wp:wrapNone/>
              <wp:docPr id="17" name="Textbox 17"/>
              <wp:cNvGraphicFramePr/>
              <a:graphic xmlns:a="http://schemas.openxmlformats.org/drawingml/2006/main">
                <a:graphicData uri="http://schemas.microsoft.com/office/word/2010/wordprocessingShape">
                  <wps:wsp>
                    <wps:cNvSpPr txBox="1"/>
                    <wps:spPr>
                      <a:xfrm>
                        <a:off x="0" y="0"/>
                        <a:ext cx="3125470" cy="153670"/>
                      </a:xfrm>
                      <a:prstGeom prst="rect">
                        <a:avLst/>
                      </a:prstGeom>
                    </wps:spPr>
                    <wps:txbx>
                      <w:txbxContent>
                        <w:p w14:paraId="0FD20B05">
                          <w:pPr>
                            <w:spacing w:before="14"/>
                            <w:ind w:left="60" w:right="0" w:firstLine="0"/>
                            <w:jc w:val="left"/>
                            <w:rPr>
                              <w:sz w:val="18"/>
                            </w:rPr>
                          </w:pPr>
                          <w:r>
                            <w:rPr>
                              <w:b/>
                              <w:sz w:val="18"/>
                            </w:rPr>
                            <w:fldChar w:fldCharType="begin"/>
                          </w:r>
                          <w:r>
                            <w:rPr>
                              <w:b/>
                              <w:sz w:val="18"/>
                            </w:rPr>
                            <w:instrText xml:space="preserve"> PAGE </w:instrText>
                          </w:r>
                          <w:r>
                            <w:rPr>
                              <w:b/>
                              <w:sz w:val="18"/>
                            </w:rPr>
                            <w:fldChar w:fldCharType="separate"/>
                          </w:r>
                          <w:r>
                            <w:rPr>
                              <w:b/>
                              <w:sz w:val="18"/>
                            </w:rPr>
                            <w:t>406</w:t>
                          </w:r>
                          <w:r>
                            <w:rPr>
                              <w:b/>
                              <w:sz w:val="18"/>
                            </w:rPr>
                            <w:fldChar w:fldCharType="end"/>
                          </w:r>
                          <w:r>
                            <w:rPr>
                              <w:b/>
                              <w:spacing w:val="-4"/>
                              <w:sz w:val="18"/>
                            </w:rPr>
                            <w:t xml:space="preserve"> </w:t>
                          </w:r>
                          <w:r>
                            <w:rPr>
                              <w:b/>
                              <w:sz w:val="18"/>
                            </w:rPr>
                            <w:t>|</w:t>
                          </w:r>
                          <w:r>
                            <w:rPr>
                              <w:b/>
                              <w:spacing w:val="-1"/>
                              <w:sz w:val="18"/>
                            </w:rPr>
                            <w:t xml:space="preserve"> </w:t>
                          </w:r>
                          <w:r>
                            <w:rPr>
                              <w:sz w:val="18"/>
                            </w:rPr>
                            <w:t>Journal</w:t>
                          </w:r>
                          <w:r>
                            <w:rPr>
                              <w:spacing w:val="-2"/>
                              <w:sz w:val="18"/>
                            </w:rPr>
                            <w:t xml:space="preserve"> </w:t>
                          </w:r>
                          <w:r>
                            <w:rPr>
                              <w:sz w:val="18"/>
                            </w:rPr>
                            <w:t>of</w:t>
                          </w:r>
                          <w:r>
                            <w:rPr>
                              <w:spacing w:val="-3"/>
                              <w:sz w:val="18"/>
                            </w:rPr>
                            <w:t xml:space="preserve"> </w:t>
                          </w:r>
                          <w:r>
                            <w:rPr>
                              <w:sz w:val="18"/>
                            </w:rPr>
                            <w:t>Management</w:t>
                          </w:r>
                          <w:r>
                            <w:rPr>
                              <w:spacing w:val="-1"/>
                              <w:sz w:val="18"/>
                            </w:rPr>
                            <w:t xml:space="preserve"> </w:t>
                          </w:r>
                          <w:r>
                            <w:rPr>
                              <w:sz w:val="18"/>
                            </w:rPr>
                            <w:t>and</w:t>
                          </w:r>
                          <w:r>
                            <w:rPr>
                              <w:spacing w:val="-4"/>
                              <w:sz w:val="18"/>
                            </w:rPr>
                            <w:t xml:space="preserve"> </w:t>
                          </w:r>
                          <w:r>
                            <w:rPr>
                              <w:sz w:val="18"/>
                            </w:rPr>
                            <w:t>Science</w:t>
                          </w:r>
                          <w:r>
                            <w:rPr>
                              <w:spacing w:val="-4"/>
                              <w:sz w:val="18"/>
                            </w:rPr>
                            <w:t xml:space="preserve"> </w:t>
                          </w:r>
                          <w:r>
                            <w:rPr>
                              <w:sz w:val="18"/>
                            </w:rPr>
                            <w:t>|</w:t>
                          </w:r>
                          <w:r>
                            <w:rPr>
                              <w:spacing w:val="-3"/>
                              <w:sz w:val="18"/>
                            </w:rPr>
                            <w:t xml:space="preserve"> </w:t>
                          </w:r>
                          <w:r>
                            <w:rPr>
                              <w:sz w:val="18"/>
                            </w:rPr>
                            <w:t>Vol.3.No.3</w:t>
                          </w:r>
                          <w:r>
                            <w:rPr>
                              <w:spacing w:val="-3"/>
                              <w:sz w:val="18"/>
                            </w:rPr>
                            <w:t xml:space="preserve"> </w:t>
                          </w:r>
                          <w:r>
                            <w:rPr>
                              <w:sz w:val="18"/>
                            </w:rPr>
                            <w:t>|</w:t>
                          </w:r>
                          <w:r>
                            <w:rPr>
                              <w:spacing w:val="-3"/>
                              <w:sz w:val="18"/>
                            </w:rPr>
                            <w:t xml:space="preserve"> </w:t>
                          </w:r>
                          <w:r>
                            <w:rPr>
                              <w:spacing w:val="-2"/>
                              <w:sz w:val="18"/>
                            </w:rPr>
                            <w:t>September</w:t>
                          </w:r>
                        </w:p>
                      </w:txbxContent>
                    </wps:txbx>
                    <wps:bodyPr wrap="square" lIns="0" tIns="0" rIns="0" bIns="0" rtlCol="0">
                      <a:noAutofit/>
                    </wps:bodyPr>
                  </wps:wsp>
                </a:graphicData>
              </a:graphic>
            </wp:anchor>
          </w:drawing>
        </mc:Choice>
        <mc:Fallback>
          <w:pict>
            <v:shape id="Textbox 17" o:spid="_x0000_s1026" o:spt="202" type="#_x0000_t202" style="position:absolute;left:0pt;margin-left:51pt;margin-top:55.2pt;height:12.1pt;width:246.1pt;mso-position-horizontal-relative:page;mso-position-vertical-relative:page;z-index:-251649024;mso-width-relative:page;mso-height-relative:page;" filled="f" stroked="f" coordsize="21600,21600" o:gfxdata="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u1uHdkAAAALAQAADwAAAAAAAAABACAAAAAiAAAAZHJzL2Rvd25yZXYueG1sUEsBAhQAFAAAAAgA&#10;h07iQGg23aiyAQAAdgMAAA4AAAAAAAAAAQAgAAAAKAEAAGRycy9lMm9Eb2MueG1sUEsFBgAAAAAG&#10;AAYAWQEAAEwFAAAAAA==&#10;">
              <v:fill on="f" focussize="0,0"/>
              <v:stroke on="f"/>
              <v:imagedata o:title=""/>
              <o:lock v:ext="edit" aspectratio="f"/>
              <v:textbox inset="0mm,0mm,0mm,0mm">
                <w:txbxContent>
                  <w:p w14:paraId="0FD20B05">
                    <w:pPr>
                      <w:spacing w:before="14"/>
                      <w:ind w:left="60" w:right="0" w:firstLine="0"/>
                      <w:jc w:val="left"/>
                      <w:rPr>
                        <w:sz w:val="18"/>
                      </w:rPr>
                    </w:pPr>
                    <w:r>
                      <w:rPr>
                        <w:b/>
                        <w:sz w:val="18"/>
                      </w:rPr>
                      <w:fldChar w:fldCharType="begin"/>
                    </w:r>
                    <w:r>
                      <w:rPr>
                        <w:b/>
                        <w:sz w:val="18"/>
                      </w:rPr>
                      <w:instrText xml:space="preserve"> PAGE </w:instrText>
                    </w:r>
                    <w:r>
                      <w:rPr>
                        <w:b/>
                        <w:sz w:val="18"/>
                      </w:rPr>
                      <w:fldChar w:fldCharType="separate"/>
                    </w:r>
                    <w:r>
                      <w:rPr>
                        <w:b/>
                        <w:sz w:val="18"/>
                      </w:rPr>
                      <w:t>406</w:t>
                    </w:r>
                    <w:r>
                      <w:rPr>
                        <w:b/>
                        <w:sz w:val="18"/>
                      </w:rPr>
                      <w:fldChar w:fldCharType="end"/>
                    </w:r>
                    <w:r>
                      <w:rPr>
                        <w:b/>
                        <w:spacing w:val="-4"/>
                        <w:sz w:val="18"/>
                      </w:rPr>
                      <w:t xml:space="preserve"> </w:t>
                    </w:r>
                    <w:r>
                      <w:rPr>
                        <w:b/>
                        <w:sz w:val="18"/>
                      </w:rPr>
                      <w:t>|</w:t>
                    </w:r>
                    <w:r>
                      <w:rPr>
                        <w:b/>
                        <w:spacing w:val="-1"/>
                        <w:sz w:val="18"/>
                      </w:rPr>
                      <w:t xml:space="preserve"> </w:t>
                    </w:r>
                    <w:r>
                      <w:rPr>
                        <w:sz w:val="18"/>
                      </w:rPr>
                      <w:t>Journal</w:t>
                    </w:r>
                    <w:r>
                      <w:rPr>
                        <w:spacing w:val="-2"/>
                        <w:sz w:val="18"/>
                      </w:rPr>
                      <w:t xml:space="preserve"> </w:t>
                    </w:r>
                    <w:r>
                      <w:rPr>
                        <w:sz w:val="18"/>
                      </w:rPr>
                      <w:t>of</w:t>
                    </w:r>
                    <w:r>
                      <w:rPr>
                        <w:spacing w:val="-3"/>
                        <w:sz w:val="18"/>
                      </w:rPr>
                      <w:t xml:space="preserve"> </w:t>
                    </w:r>
                    <w:r>
                      <w:rPr>
                        <w:sz w:val="18"/>
                      </w:rPr>
                      <w:t>Management</w:t>
                    </w:r>
                    <w:r>
                      <w:rPr>
                        <w:spacing w:val="-1"/>
                        <w:sz w:val="18"/>
                      </w:rPr>
                      <w:t xml:space="preserve"> </w:t>
                    </w:r>
                    <w:r>
                      <w:rPr>
                        <w:sz w:val="18"/>
                      </w:rPr>
                      <w:t>and</w:t>
                    </w:r>
                    <w:r>
                      <w:rPr>
                        <w:spacing w:val="-4"/>
                        <w:sz w:val="18"/>
                      </w:rPr>
                      <w:t xml:space="preserve"> </w:t>
                    </w:r>
                    <w:r>
                      <w:rPr>
                        <w:sz w:val="18"/>
                      </w:rPr>
                      <w:t>Science</w:t>
                    </w:r>
                    <w:r>
                      <w:rPr>
                        <w:spacing w:val="-4"/>
                        <w:sz w:val="18"/>
                      </w:rPr>
                      <w:t xml:space="preserve"> </w:t>
                    </w:r>
                    <w:r>
                      <w:rPr>
                        <w:sz w:val="18"/>
                      </w:rPr>
                      <w:t>|</w:t>
                    </w:r>
                    <w:r>
                      <w:rPr>
                        <w:spacing w:val="-3"/>
                        <w:sz w:val="18"/>
                      </w:rPr>
                      <w:t xml:space="preserve"> </w:t>
                    </w:r>
                    <w:r>
                      <w:rPr>
                        <w:sz w:val="18"/>
                      </w:rPr>
                      <w:t>Vol.3.No.3</w:t>
                    </w:r>
                    <w:r>
                      <w:rPr>
                        <w:spacing w:val="-3"/>
                        <w:sz w:val="18"/>
                      </w:rPr>
                      <w:t xml:space="preserve"> </w:t>
                    </w:r>
                    <w:r>
                      <w:rPr>
                        <w:sz w:val="18"/>
                      </w:rPr>
                      <w:t>|</w:t>
                    </w:r>
                    <w:r>
                      <w:rPr>
                        <w:spacing w:val="-3"/>
                        <w:sz w:val="18"/>
                      </w:rPr>
                      <w:t xml:space="preserve"> </w:t>
                    </w:r>
                    <w:r>
                      <w:rPr>
                        <w:spacing w:val="-2"/>
                        <w:sz w:val="18"/>
                      </w:rPr>
                      <w:t>September</w:t>
                    </w:r>
                  </w:p>
                </w:txbxContent>
              </v:textbox>
            </v:shape>
          </w:pict>
        </mc:Fallback>
      </mc:AlternateContent>
    </w:r>
    <w:r>
      <w:rPr>
        <w:sz w:val="20"/>
      </w:rPr>
      <mc:AlternateContent>
        <mc:Choice Requires="wps">
          <w:drawing>
            <wp:anchor distT="0" distB="0" distL="0" distR="0" simplePos="0" relativeHeight="251667456" behindDoc="1" locked="0" layoutInCell="1" allowOverlap="1">
              <wp:simplePos x="0" y="0"/>
              <wp:positionH relativeFrom="page">
                <wp:posOffset>4673600</wp:posOffset>
              </wp:positionH>
              <wp:positionV relativeFrom="page">
                <wp:posOffset>706755</wp:posOffset>
              </wp:positionV>
              <wp:extent cx="1708785" cy="153670"/>
              <wp:effectExtent l="0" t="0" r="0" b="0"/>
              <wp:wrapNone/>
              <wp:docPr id="18" name="Textbox 18"/>
              <wp:cNvGraphicFramePr/>
              <a:graphic xmlns:a="http://schemas.openxmlformats.org/drawingml/2006/main">
                <a:graphicData uri="http://schemas.microsoft.com/office/word/2010/wordprocessingShape">
                  <wps:wsp>
                    <wps:cNvSpPr txBox="1"/>
                    <wps:spPr>
                      <a:xfrm>
                        <a:off x="0" y="0"/>
                        <a:ext cx="1708785" cy="153670"/>
                      </a:xfrm>
                      <a:prstGeom prst="rect">
                        <a:avLst/>
                      </a:prstGeom>
                    </wps:spPr>
                    <wps:txbx>
                      <w:txbxContent>
                        <w:p w14:paraId="4D698722">
                          <w:pPr>
                            <w:spacing w:before="14"/>
                            <w:ind w:left="20" w:right="0" w:firstLine="0"/>
                            <w:jc w:val="left"/>
                            <w:rPr>
                              <w:sz w:val="18"/>
                            </w:rPr>
                          </w:pPr>
                          <w:r>
                            <w:rPr>
                              <w:sz w:val="18"/>
                            </w:rPr>
                            <w:t>ISSN:</w:t>
                          </w:r>
                          <w:r>
                            <w:rPr>
                              <w:spacing w:val="-9"/>
                              <w:sz w:val="18"/>
                            </w:rPr>
                            <w:t xml:space="preserve"> </w:t>
                          </w:r>
                          <w:r>
                            <w:rPr>
                              <w:sz w:val="18"/>
                            </w:rPr>
                            <w:t>2249-1260|eISSN:</w:t>
                          </w:r>
                          <w:r>
                            <w:rPr>
                              <w:spacing w:val="-8"/>
                              <w:sz w:val="18"/>
                            </w:rPr>
                            <w:t xml:space="preserve"> </w:t>
                          </w:r>
                          <w:r>
                            <w:rPr>
                              <w:sz w:val="18"/>
                            </w:rPr>
                            <w:t>2250-</w:t>
                          </w:r>
                          <w:r>
                            <w:rPr>
                              <w:spacing w:val="-4"/>
                              <w:sz w:val="18"/>
                            </w:rPr>
                            <w:t>1819</w:t>
                          </w:r>
                        </w:p>
                      </w:txbxContent>
                    </wps:txbx>
                    <wps:bodyPr wrap="square" lIns="0" tIns="0" rIns="0" bIns="0" rtlCol="0">
                      <a:noAutofit/>
                    </wps:bodyPr>
                  </wps:wsp>
                </a:graphicData>
              </a:graphic>
            </wp:anchor>
          </w:drawing>
        </mc:Choice>
        <mc:Fallback>
          <w:pict>
            <v:shape id="Textbox 18" o:spid="_x0000_s1026" o:spt="202" type="#_x0000_t202" style="position:absolute;left:0pt;margin-left:368pt;margin-top:55.65pt;height:12.1pt;width:134.55pt;mso-position-horizontal-relative:page;mso-position-vertical-relative:page;z-index:-251649024;mso-width-relative:page;mso-height-relative:page;" filled="f" stroked="f" coordsize="21600,21600" o:gfxdata="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9z9wzZAAAADAEAAA8AAAAAAAAAAQAgAAAAIgAAAGRycy9kb3ducmV2LnhtbFBLAQIUABQAAAAI&#10;AIdO4kDd1XiJswEAAHYDAAAOAAAAAAAAAAEAIAAAACgBAABkcnMvZTJvRG9jLnhtbFBLBQYAAAAA&#10;BgAGAFkBAABNBQAAAAA=&#10;">
              <v:fill on="f" focussize="0,0"/>
              <v:stroke on="f"/>
              <v:imagedata o:title=""/>
              <o:lock v:ext="edit" aspectratio="f"/>
              <v:textbox inset="0mm,0mm,0mm,0mm">
                <w:txbxContent>
                  <w:p w14:paraId="4D698722">
                    <w:pPr>
                      <w:spacing w:before="14"/>
                      <w:ind w:left="20" w:right="0" w:firstLine="0"/>
                      <w:jc w:val="left"/>
                      <w:rPr>
                        <w:sz w:val="18"/>
                      </w:rPr>
                    </w:pPr>
                    <w:r>
                      <w:rPr>
                        <w:sz w:val="18"/>
                      </w:rPr>
                      <w:t>ISSN:</w:t>
                    </w:r>
                    <w:r>
                      <w:rPr>
                        <w:spacing w:val="-9"/>
                        <w:sz w:val="18"/>
                      </w:rPr>
                      <w:t xml:space="preserve"> </w:t>
                    </w:r>
                    <w:r>
                      <w:rPr>
                        <w:sz w:val="18"/>
                      </w:rPr>
                      <w:t>2249-1260|eISSN:</w:t>
                    </w:r>
                    <w:r>
                      <w:rPr>
                        <w:spacing w:val="-8"/>
                        <w:sz w:val="18"/>
                      </w:rPr>
                      <w:t xml:space="preserve"> </w:t>
                    </w:r>
                    <w:r>
                      <w:rPr>
                        <w:sz w:val="18"/>
                      </w:rPr>
                      <w:t>2250-</w:t>
                    </w:r>
                    <w:r>
                      <w:rPr>
                        <w:spacing w:val="-4"/>
                        <w:sz w:val="18"/>
                      </w:rPr>
                      <w:t>1819</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F8127">
    <w:pPr>
      <w:pStyle w:val="6"/>
      <w:spacing w:line="14" w:lineRule="auto"/>
      <w:rPr>
        <w:sz w:val="20"/>
      </w:rPr>
    </w:pPr>
    <w:r>
      <w:rPr>
        <w:sz w:val="20"/>
      </w:rPr>
      <mc:AlternateContent>
        <mc:Choice Requires="wps">
          <w:drawing>
            <wp:anchor distT="0" distB="0" distL="0" distR="0" simplePos="0" relativeHeight="251669504" behindDoc="1" locked="0" layoutInCell="1" allowOverlap="1">
              <wp:simplePos x="0" y="0"/>
              <wp:positionH relativeFrom="page">
                <wp:posOffset>667385</wp:posOffset>
              </wp:positionH>
              <wp:positionV relativeFrom="page">
                <wp:posOffset>862330</wp:posOffset>
              </wp:positionV>
              <wp:extent cx="6229350" cy="1270"/>
              <wp:effectExtent l="0" t="0" r="0" b="0"/>
              <wp:wrapNone/>
              <wp:docPr id="23" name="Graphic 23"/>
              <wp:cNvGraphicFramePr/>
              <a:graphic xmlns:a="http://schemas.openxmlformats.org/drawingml/2006/main">
                <a:graphicData uri="http://schemas.microsoft.com/office/word/2010/wordprocessingShape">
                  <wps:wsp>
                    <wps:cNvSpPr/>
                    <wps:spPr>
                      <a:xfrm>
                        <a:off x="0" y="0"/>
                        <a:ext cx="6229350" cy="1270"/>
                      </a:xfrm>
                      <a:custGeom>
                        <a:avLst/>
                        <a:gdLst/>
                        <a:ahLst/>
                        <a:cxnLst/>
                        <a:rect l="l" t="t" r="r" b="b"/>
                        <a:pathLst>
                          <a:path w="6229350">
                            <a:moveTo>
                              <a:pt x="0" y="0"/>
                            </a:moveTo>
                            <a:lnTo>
                              <a:pt x="6229350" y="0"/>
                            </a:lnTo>
                          </a:path>
                        </a:pathLst>
                      </a:custGeom>
                      <a:ln w="6096">
                        <a:solidFill>
                          <a:srgbClr val="D9D9D9"/>
                        </a:solidFill>
                        <a:prstDash val="solid"/>
                      </a:ln>
                    </wps:spPr>
                    <wps:bodyPr wrap="square" lIns="0" tIns="0" rIns="0" bIns="0" rtlCol="0">
                      <a:noAutofit/>
                    </wps:bodyPr>
                  </wps:wsp>
                </a:graphicData>
              </a:graphic>
            </wp:anchor>
          </w:drawing>
        </mc:Choice>
        <mc:Fallback>
          <w:pict>
            <v:shape id="Graphic 23" o:spid="_x0000_s1026" o:spt="100" style="position:absolute;left:0pt;margin-left:52.55pt;margin-top:67.9pt;height:0.1pt;width:490.5pt;mso-position-horizontal-relative:page;mso-position-vertical-relative:page;z-index:-251646976;mso-width-relative:page;mso-height-relative:page;" filled="f" stroked="t" coordsize="6229350,1" o:gfxdata="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1XGamtYAAAAMAQAADwAAAAAAAAAB&#10;ACAAAAAiAAAAZHJzL2Rvd25yZXYueG1sUEsBAhQAFAAAAAgAh07iQNvrgbESAgAAfAQAAA4AAAAA&#10;AAAAAQAgAAAAJQEAAGRycy9lMm9Eb2MueG1sUEsFBgAAAAAGAAYAWQEAAKkFAAAAAA==&#10;" path="m0,0l6229350,0e">
              <v:fill on="f" focussize="0,0"/>
              <v:stroke weight="0.48pt" color="#D9D9D9" joinstyle="round"/>
              <v:imagedata o:title=""/>
              <o:lock v:ext="edit" aspectratio="f"/>
              <v:textbox inset="0mm,0mm,0mm,0mm"/>
            </v:shape>
          </w:pict>
        </mc:Fallback>
      </mc:AlternateContent>
    </w:r>
    <w:r>
      <w:rPr>
        <w:sz w:val="20"/>
      </w:rPr>
      <mc:AlternateContent>
        <mc:Choice Requires="wps">
          <w:drawing>
            <wp:anchor distT="0" distB="0" distL="0" distR="0" simplePos="0" relativeHeight="251669504" behindDoc="1" locked="0" layoutInCell="1" allowOverlap="1">
              <wp:simplePos x="0" y="0"/>
              <wp:positionH relativeFrom="page">
                <wp:posOffset>647700</wp:posOffset>
              </wp:positionH>
              <wp:positionV relativeFrom="page">
                <wp:posOffset>701040</wp:posOffset>
              </wp:positionV>
              <wp:extent cx="3125470" cy="153670"/>
              <wp:effectExtent l="0" t="0" r="0" b="0"/>
              <wp:wrapNone/>
              <wp:docPr id="24" name="Textbox 24"/>
              <wp:cNvGraphicFramePr/>
              <a:graphic xmlns:a="http://schemas.openxmlformats.org/drawingml/2006/main">
                <a:graphicData uri="http://schemas.microsoft.com/office/word/2010/wordprocessingShape">
                  <wps:wsp>
                    <wps:cNvSpPr txBox="1"/>
                    <wps:spPr>
                      <a:xfrm>
                        <a:off x="0" y="0"/>
                        <a:ext cx="3125470" cy="153670"/>
                      </a:xfrm>
                      <a:prstGeom prst="rect">
                        <a:avLst/>
                      </a:prstGeom>
                    </wps:spPr>
                    <wps:txbx>
                      <w:txbxContent>
                        <w:p w14:paraId="0DE4F26B">
                          <w:pPr>
                            <w:spacing w:before="14"/>
                            <w:ind w:left="60" w:right="0" w:firstLine="0"/>
                            <w:jc w:val="left"/>
                            <w:rPr>
                              <w:sz w:val="18"/>
                            </w:rPr>
                          </w:pPr>
                          <w:r>
                            <w:rPr>
                              <w:b/>
                              <w:sz w:val="18"/>
                            </w:rPr>
                            <w:fldChar w:fldCharType="begin"/>
                          </w:r>
                          <w:r>
                            <w:rPr>
                              <w:b/>
                              <w:sz w:val="18"/>
                            </w:rPr>
                            <w:instrText xml:space="preserve"> PAGE </w:instrText>
                          </w:r>
                          <w:r>
                            <w:rPr>
                              <w:b/>
                              <w:sz w:val="18"/>
                            </w:rPr>
                            <w:fldChar w:fldCharType="separate"/>
                          </w:r>
                          <w:r>
                            <w:rPr>
                              <w:b/>
                              <w:sz w:val="18"/>
                            </w:rPr>
                            <w:t>407</w:t>
                          </w:r>
                          <w:r>
                            <w:rPr>
                              <w:b/>
                              <w:sz w:val="18"/>
                            </w:rPr>
                            <w:fldChar w:fldCharType="end"/>
                          </w:r>
                          <w:r>
                            <w:rPr>
                              <w:b/>
                              <w:spacing w:val="-4"/>
                              <w:sz w:val="18"/>
                            </w:rPr>
                            <w:t xml:space="preserve"> </w:t>
                          </w:r>
                          <w:r>
                            <w:rPr>
                              <w:b/>
                              <w:sz w:val="18"/>
                            </w:rPr>
                            <w:t>|</w:t>
                          </w:r>
                          <w:r>
                            <w:rPr>
                              <w:b/>
                              <w:spacing w:val="-1"/>
                              <w:sz w:val="18"/>
                            </w:rPr>
                            <w:t xml:space="preserve"> </w:t>
                          </w:r>
                          <w:r>
                            <w:rPr>
                              <w:sz w:val="18"/>
                            </w:rPr>
                            <w:t>Journal</w:t>
                          </w:r>
                          <w:r>
                            <w:rPr>
                              <w:spacing w:val="-2"/>
                              <w:sz w:val="18"/>
                            </w:rPr>
                            <w:t xml:space="preserve"> </w:t>
                          </w:r>
                          <w:r>
                            <w:rPr>
                              <w:sz w:val="18"/>
                            </w:rPr>
                            <w:t>of</w:t>
                          </w:r>
                          <w:r>
                            <w:rPr>
                              <w:spacing w:val="-3"/>
                              <w:sz w:val="18"/>
                            </w:rPr>
                            <w:t xml:space="preserve"> </w:t>
                          </w:r>
                          <w:r>
                            <w:rPr>
                              <w:sz w:val="18"/>
                            </w:rPr>
                            <w:t>Management</w:t>
                          </w:r>
                          <w:r>
                            <w:rPr>
                              <w:spacing w:val="-1"/>
                              <w:sz w:val="18"/>
                            </w:rPr>
                            <w:t xml:space="preserve"> </w:t>
                          </w:r>
                          <w:r>
                            <w:rPr>
                              <w:sz w:val="18"/>
                            </w:rPr>
                            <w:t>and</w:t>
                          </w:r>
                          <w:r>
                            <w:rPr>
                              <w:spacing w:val="-4"/>
                              <w:sz w:val="18"/>
                            </w:rPr>
                            <w:t xml:space="preserve"> </w:t>
                          </w:r>
                          <w:r>
                            <w:rPr>
                              <w:sz w:val="18"/>
                            </w:rPr>
                            <w:t>Science</w:t>
                          </w:r>
                          <w:r>
                            <w:rPr>
                              <w:spacing w:val="-4"/>
                              <w:sz w:val="18"/>
                            </w:rPr>
                            <w:t xml:space="preserve"> </w:t>
                          </w:r>
                          <w:r>
                            <w:rPr>
                              <w:sz w:val="18"/>
                            </w:rPr>
                            <w:t>|</w:t>
                          </w:r>
                          <w:r>
                            <w:rPr>
                              <w:spacing w:val="-3"/>
                              <w:sz w:val="18"/>
                            </w:rPr>
                            <w:t xml:space="preserve"> </w:t>
                          </w:r>
                          <w:r>
                            <w:rPr>
                              <w:sz w:val="18"/>
                            </w:rPr>
                            <w:t>Vol.3.No.3</w:t>
                          </w:r>
                          <w:r>
                            <w:rPr>
                              <w:spacing w:val="-3"/>
                              <w:sz w:val="18"/>
                            </w:rPr>
                            <w:t xml:space="preserve"> </w:t>
                          </w:r>
                          <w:r>
                            <w:rPr>
                              <w:sz w:val="18"/>
                            </w:rPr>
                            <w:t>|</w:t>
                          </w:r>
                          <w:r>
                            <w:rPr>
                              <w:spacing w:val="-3"/>
                              <w:sz w:val="18"/>
                            </w:rPr>
                            <w:t xml:space="preserve"> </w:t>
                          </w:r>
                          <w:r>
                            <w:rPr>
                              <w:spacing w:val="-2"/>
                              <w:sz w:val="18"/>
                            </w:rPr>
                            <w:t>September</w:t>
                          </w:r>
                        </w:p>
                      </w:txbxContent>
                    </wps:txbx>
                    <wps:bodyPr wrap="square" lIns="0" tIns="0" rIns="0" bIns="0" rtlCol="0">
                      <a:noAutofit/>
                    </wps:bodyPr>
                  </wps:wsp>
                </a:graphicData>
              </a:graphic>
            </wp:anchor>
          </w:drawing>
        </mc:Choice>
        <mc:Fallback>
          <w:pict>
            <v:shape id="Textbox 24" o:spid="_x0000_s1026" o:spt="202" type="#_x0000_t202" style="position:absolute;left:0pt;margin-left:51pt;margin-top:55.2pt;height:12.1pt;width:246.1pt;mso-position-horizontal-relative:page;mso-position-vertical-relative:page;z-index:-251646976;mso-width-relative:page;mso-height-relative:page;" filled="f" stroked="f" coordsize="21600,21600" o:gfxdata="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7tbh3ZAAAACwEAAA8AAAAAAAAAAQAgAAAAIgAAAGRycy9kb3ducmV2LnhtbFBLAQIUABQAAAAI&#10;AIdO4kCBwhPsswEAAHYDAAAOAAAAAAAAAAEAIAAAACgBAABkcnMvZTJvRG9jLnhtbFBLBQYAAAAA&#10;BgAGAFkBAABNBQAAAAA=&#10;">
              <v:fill on="f" focussize="0,0"/>
              <v:stroke on="f"/>
              <v:imagedata o:title=""/>
              <o:lock v:ext="edit" aspectratio="f"/>
              <v:textbox inset="0mm,0mm,0mm,0mm">
                <w:txbxContent>
                  <w:p w14:paraId="0DE4F26B">
                    <w:pPr>
                      <w:spacing w:before="14"/>
                      <w:ind w:left="60" w:right="0" w:firstLine="0"/>
                      <w:jc w:val="left"/>
                      <w:rPr>
                        <w:sz w:val="18"/>
                      </w:rPr>
                    </w:pPr>
                    <w:r>
                      <w:rPr>
                        <w:b/>
                        <w:sz w:val="18"/>
                      </w:rPr>
                      <w:fldChar w:fldCharType="begin"/>
                    </w:r>
                    <w:r>
                      <w:rPr>
                        <w:b/>
                        <w:sz w:val="18"/>
                      </w:rPr>
                      <w:instrText xml:space="preserve"> PAGE </w:instrText>
                    </w:r>
                    <w:r>
                      <w:rPr>
                        <w:b/>
                        <w:sz w:val="18"/>
                      </w:rPr>
                      <w:fldChar w:fldCharType="separate"/>
                    </w:r>
                    <w:r>
                      <w:rPr>
                        <w:b/>
                        <w:sz w:val="18"/>
                      </w:rPr>
                      <w:t>407</w:t>
                    </w:r>
                    <w:r>
                      <w:rPr>
                        <w:b/>
                        <w:sz w:val="18"/>
                      </w:rPr>
                      <w:fldChar w:fldCharType="end"/>
                    </w:r>
                    <w:r>
                      <w:rPr>
                        <w:b/>
                        <w:spacing w:val="-4"/>
                        <w:sz w:val="18"/>
                      </w:rPr>
                      <w:t xml:space="preserve"> </w:t>
                    </w:r>
                    <w:r>
                      <w:rPr>
                        <w:b/>
                        <w:sz w:val="18"/>
                      </w:rPr>
                      <w:t>|</w:t>
                    </w:r>
                    <w:r>
                      <w:rPr>
                        <w:b/>
                        <w:spacing w:val="-1"/>
                        <w:sz w:val="18"/>
                      </w:rPr>
                      <w:t xml:space="preserve"> </w:t>
                    </w:r>
                    <w:r>
                      <w:rPr>
                        <w:sz w:val="18"/>
                      </w:rPr>
                      <w:t>Journal</w:t>
                    </w:r>
                    <w:r>
                      <w:rPr>
                        <w:spacing w:val="-2"/>
                        <w:sz w:val="18"/>
                      </w:rPr>
                      <w:t xml:space="preserve"> </w:t>
                    </w:r>
                    <w:r>
                      <w:rPr>
                        <w:sz w:val="18"/>
                      </w:rPr>
                      <w:t>of</w:t>
                    </w:r>
                    <w:r>
                      <w:rPr>
                        <w:spacing w:val="-3"/>
                        <w:sz w:val="18"/>
                      </w:rPr>
                      <w:t xml:space="preserve"> </w:t>
                    </w:r>
                    <w:r>
                      <w:rPr>
                        <w:sz w:val="18"/>
                      </w:rPr>
                      <w:t>Management</w:t>
                    </w:r>
                    <w:r>
                      <w:rPr>
                        <w:spacing w:val="-1"/>
                        <w:sz w:val="18"/>
                      </w:rPr>
                      <w:t xml:space="preserve"> </w:t>
                    </w:r>
                    <w:r>
                      <w:rPr>
                        <w:sz w:val="18"/>
                      </w:rPr>
                      <w:t>and</w:t>
                    </w:r>
                    <w:r>
                      <w:rPr>
                        <w:spacing w:val="-4"/>
                        <w:sz w:val="18"/>
                      </w:rPr>
                      <w:t xml:space="preserve"> </w:t>
                    </w:r>
                    <w:r>
                      <w:rPr>
                        <w:sz w:val="18"/>
                      </w:rPr>
                      <w:t>Science</w:t>
                    </w:r>
                    <w:r>
                      <w:rPr>
                        <w:spacing w:val="-4"/>
                        <w:sz w:val="18"/>
                      </w:rPr>
                      <w:t xml:space="preserve"> </w:t>
                    </w:r>
                    <w:r>
                      <w:rPr>
                        <w:sz w:val="18"/>
                      </w:rPr>
                      <w:t>|</w:t>
                    </w:r>
                    <w:r>
                      <w:rPr>
                        <w:spacing w:val="-3"/>
                        <w:sz w:val="18"/>
                      </w:rPr>
                      <w:t xml:space="preserve"> </w:t>
                    </w:r>
                    <w:r>
                      <w:rPr>
                        <w:sz w:val="18"/>
                      </w:rPr>
                      <w:t>Vol.3.No.3</w:t>
                    </w:r>
                    <w:r>
                      <w:rPr>
                        <w:spacing w:val="-3"/>
                        <w:sz w:val="18"/>
                      </w:rPr>
                      <w:t xml:space="preserve"> </w:t>
                    </w:r>
                    <w:r>
                      <w:rPr>
                        <w:sz w:val="18"/>
                      </w:rPr>
                      <w:t>|</w:t>
                    </w:r>
                    <w:r>
                      <w:rPr>
                        <w:spacing w:val="-3"/>
                        <w:sz w:val="18"/>
                      </w:rPr>
                      <w:t xml:space="preserve"> </w:t>
                    </w:r>
                    <w:r>
                      <w:rPr>
                        <w:spacing w:val="-2"/>
                        <w:sz w:val="18"/>
                      </w:rPr>
                      <w:t>September</w:t>
                    </w:r>
                  </w:p>
                </w:txbxContent>
              </v:textbox>
            </v:shape>
          </w:pict>
        </mc:Fallback>
      </mc:AlternateContent>
    </w:r>
    <w:r>
      <w:rPr>
        <w:sz w:val="20"/>
      </w:rPr>
      <mc:AlternateContent>
        <mc:Choice Requires="wps">
          <w:drawing>
            <wp:anchor distT="0" distB="0" distL="0" distR="0" simplePos="0" relativeHeight="251670528" behindDoc="1" locked="0" layoutInCell="1" allowOverlap="1">
              <wp:simplePos x="0" y="0"/>
              <wp:positionH relativeFrom="page">
                <wp:posOffset>4673600</wp:posOffset>
              </wp:positionH>
              <wp:positionV relativeFrom="page">
                <wp:posOffset>706755</wp:posOffset>
              </wp:positionV>
              <wp:extent cx="1708785" cy="153670"/>
              <wp:effectExtent l="0" t="0" r="0" b="0"/>
              <wp:wrapNone/>
              <wp:docPr id="25" name="Textbox 25"/>
              <wp:cNvGraphicFramePr/>
              <a:graphic xmlns:a="http://schemas.openxmlformats.org/drawingml/2006/main">
                <a:graphicData uri="http://schemas.microsoft.com/office/word/2010/wordprocessingShape">
                  <wps:wsp>
                    <wps:cNvSpPr txBox="1"/>
                    <wps:spPr>
                      <a:xfrm>
                        <a:off x="0" y="0"/>
                        <a:ext cx="1708785" cy="153670"/>
                      </a:xfrm>
                      <a:prstGeom prst="rect">
                        <a:avLst/>
                      </a:prstGeom>
                    </wps:spPr>
                    <wps:txbx>
                      <w:txbxContent>
                        <w:p w14:paraId="0F518AC3">
                          <w:pPr>
                            <w:spacing w:before="14"/>
                            <w:ind w:left="20" w:right="0" w:firstLine="0"/>
                            <w:jc w:val="left"/>
                            <w:rPr>
                              <w:sz w:val="18"/>
                            </w:rPr>
                          </w:pPr>
                          <w:r>
                            <w:rPr>
                              <w:sz w:val="18"/>
                            </w:rPr>
                            <w:t>ISSN:</w:t>
                          </w:r>
                          <w:r>
                            <w:rPr>
                              <w:spacing w:val="-9"/>
                              <w:sz w:val="18"/>
                            </w:rPr>
                            <w:t xml:space="preserve"> </w:t>
                          </w:r>
                          <w:r>
                            <w:rPr>
                              <w:sz w:val="18"/>
                            </w:rPr>
                            <w:t>2249-1260|eISSN:</w:t>
                          </w:r>
                          <w:r>
                            <w:rPr>
                              <w:spacing w:val="-8"/>
                              <w:sz w:val="18"/>
                            </w:rPr>
                            <w:t xml:space="preserve"> </w:t>
                          </w:r>
                          <w:r>
                            <w:rPr>
                              <w:sz w:val="18"/>
                            </w:rPr>
                            <w:t>2250-</w:t>
                          </w:r>
                          <w:r>
                            <w:rPr>
                              <w:spacing w:val="-4"/>
                              <w:sz w:val="18"/>
                            </w:rPr>
                            <w:t>1819</w:t>
                          </w:r>
                        </w:p>
                      </w:txbxContent>
                    </wps:txbx>
                    <wps:bodyPr wrap="square" lIns="0" tIns="0" rIns="0" bIns="0" rtlCol="0">
                      <a:noAutofit/>
                    </wps:bodyPr>
                  </wps:wsp>
                </a:graphicData>
              </a:graphic>
            </wp:anchor>
          </w:drawing>
        </mc:Choice>
        <mc:Fallback>
          <w:pict>
            <v:shape id="Textbox 25" o:spid="_x0000_s1026" o:spt="202" type="#_x0000_t202" style="position:absolute;left:0pt;margin-left:368pt;margin-top:55.65pt;height:12.1pt;width:134.55pt;mso-position-horizontal-relative:page;mso-position-vertical-relative:page;z-index:-251645952;mso-width-relative:page;mso-height-relative:page;" filled="f" stroked="f" coordsize="21600,21600" o:gfxdata="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9z9wzZAAAADAEAAA8AAAAAAAAAAQAgAAAAIgAAAGRycy9kb3ducmV2LnhtbFBLAQIUABQAAAAI&#10;AIdO4kB+cT5dswEAAHYDAAAOAAAAAAAAAAEAIAAAACgBAABkcnMvZTJvRG9jLnhtbFBLBQYAAAAA&#10;BgAGAFkBAABNBQAAAAA=&#10;">
              <v:fill on="f" focussize="0,0"/>
              <v:stroke on="f"/>
              <v:imagedata o:title=""/>
              <o:lock v:ext="edit" aspectratio="f"/>
              <v:textbox inset="0mm,0mm,0mm,0mm">
                <w:txbxContent>
                  <w:p w14:paraId="0F518AC3">
                    <w:pPr>
                      <w:spacing w:before="14"/>
                      <w:ind w:left="20" w:right="0" w:firstLine="0"/>
                      <w:jc w:val="left"/>
                      <w:rPr>
                        <w:sz w:val="18"/>
                      </w:rPr>
                    </w:pPr>
                    <w:r>
                      <w:rPr>
                        <w:sz w:val="18"/>
                      </w:rPr>
                      <w:t>ISSN:</w:t>
                    </w:r>
                    <w:r>
                      <w:rPr>
                        <w:spacing w:val="-9"/>
                        <w:sz w:val="18"/>
                      </w:rPr>
                      <w:t xml:space="preserve"> </w:t>
                    </w:r>
                    <w:r>
                      <w:rPr>
                        <w:sz w:val="18"/>
                      </w:rPr>
                      <w:t>2249-1260|eISSN:</w:t>
                    </w:r>
                    <w:r>
                      <w:rPr>
                        <w:spacing w:val="-8"/>
                        <w:sz w:val="18"/>
                      </w:rPr>
                      <w:t xml:space="preserve"> </w:t>
                    </w:r>
                    <w:r>
                      <w:rPr>
                        <w:sz w:val="18"/>
                      </w:rPr>
                      <w:t>2250-</w:t>
                    </w:r>
                    <w:r>
                      <w:rPr>
                        <w:spacing w:val="-4"/>
                        <w:sz w:val="18"/>
                      </w:rPr>
                      <w:t>1819</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B82B7">
    <w:pPr>
      <w:pStyle w:val="6"/>
      <w:spacing w:line="14" w:lineRule="auto"/>
      <w:rPr>
        <w:sz w:val="20"/>
      </w:rPr>
    </w:pPr>
    <w:r>
      <w:rPr>
        <w:sz w:val="20"/>
      </w:rPr>
      <mc:AlternateContent>
        <mc:Choice Requires="wps">
          <w:drawing>
            <wp:anchor distT="0" distB="0" distL="0" distR="0" simplePos="0" relativeHeight="251671552" behindDoc="1" locked="0" layoutInCell="1" allowOverlap="1">
              <wp:simplePos x="0" y="0"/>
              <wp:positionH relativeFrom="page">
                <wp:posOffset>647700</wp:posOffset>
              </wp:positionH>
              <wp:positionV relativeFrom="page">
                <wp:posOffset>701040</wp:posOffset>
              </wp:positionV>
              <wp:extent cx="3125470" cy="153670"/>
              <wp:effectExtent l="0" t="0" r="0" b="0"/>
              <wp:wrapNone/>
              <wp:docPr id="28" name="Textbox 28"/>
              <wp:cNvGraphicFramePr/>
              <a:graphic xmlns:a="http://schemas.openxmlformats.org/drawingml/2006/main">
                <a:graphicData uri="http://schemas.microsoft.com/office/word/2010/wordprocessingShape">
                  <wps:wsp>
                    <wps:cNvSpPr txBox="1"/>
                    <wps:spPr>
                      <a:xfrm>
                        <a:off x="0" y="0"/>
                        <a:ext cx="3125470" cy="153670"/>
                      </a:xfrm>
                      <a:prstGeom prst="rect">
                        <a:avLst/>
                      </a:prstGeom>
                    </wps:spPr>
                    <wps:txbx>
                      <w:txbxContent>
                        <w:p w14:paraId="09A6936B">
                          <w:pPr>
                            <w:spacing w:before="14"/>
                            <w:ind w:left="60" w:right="0" w:firstLine="0"/>
                            <w:jc w:val="left"/>
                            <w:rPr>
                              <w:sz w:val="18"/>
                            </w:rPr>
                          </w:pPr>
                          <w:r>
                            <w:rPr>
                              <w:b/>
                              <w:sz w:val="18"/>
                            </w:rPr>
                            <w:fldChar w:fldCharType="begin"/>
                          </w:r>
                          <w:r>
                            <w:rPr>
                              <w:b/>
                              <w:sz w:val="18"/>
                            </w:rPr>
                            <w:instrText xml:space="preserve"> PAGE </w:instrText>
                          </w:r>
                          <w:r>
                            <w:rPr>
                              <w:b/>
                              <w:sz w:val="18"/>
                            </w:rPr>
                            <w:fldChar w:fldCharType="separate"/>
                          </w:r>
                          <w:r>
                            <w:rPr>
                              <w:b/>
                              <w:sz w:val="18"/>
                            </w:rPr>
                            <w:t>408</w:t>
                          </w:r>
                          <w:r>
                            <w:rPr>
                              <w:b/>
                              <w:sz w:val="18"/>
                            </w:rPr>
                            <w:fldChar w:fldCharType="end"/>
                          </w:r>
                          <w:r>
                            <w:rPr>
                              <w:b/>
                              <w:spacing w:val="-4"/>
                              <w:sz w:val="18"/>
                            </w:rPr>
                            <w:t xml:space="preserve"> </w:t>
                          </w:r>
                          <w:r>
                            <w:rPr>
                              <w:b/>
                              <w:sz w:val="18"/>
                            </w:rPr>
                            <w:t>|</w:t>
                          </w:r>
                          <w:r>
                            <w:rPr>
                              <w:b/>
                              <w:spacing w:val="-1"/>
                              <w:sz w:val="18"/>
                            </w:rPr>
                            <w:t xml:space="preserve"> </w:t>
                          </w:r>
                          <w:r>
                            <w:rPr>
                              <w:sz w:val="18"/>
                            </w:rPr>
                            <w:t>Journal</w:t>
                          </w:r>
                          <w:r>
                            <w:rPr>
                              <w:spacing w:val="-2"/>
                              <w:sz w:val="18"/>
                            </w:rPr>
                            <w:t xml:space="preserve"> </w:t>
                          </w:r>
                          <w:r>
                            <w:rPr>
                              <w:sz w:val="18"/>
                            </w:rPr>
                            <w:t>of</w:t>
                          </w:r>
                          <w:r>
                            <w:rPr>
                              <w:spacing w:val="-3"/>
                              <w:sz w:val="18"/>
                            </w:rPr>
                            <w:t xml:space="preserve"> </w:t>
                          </w:r>
                          <w:r>
                            <w:rPr>
                              <w:sz w:val="18"/>
                            </w:rPr>
                            <w:t>Management</w:t>
                          </w:r>
                          <w:r>
                            <w:rPr>
                              <w:spacing w:val="-1"/>
                              <w:sz w:val="18"/>
                            </w:rPr>
                            <w:t xml:space="preserve"> </w:t>
                          </w:r>
                          <w:r>
                            <w:rPr>
                              <w:sz w:val="18"/>
                            </w:rPr>
                            <w:t>and</w:t>
                          </w:r>
                          <w:r>
                            <w:rPr>
                              <w:spacing w:val="-4"/>
                              <w:sz w:val="18"/>
                            </w:rPr>
                            <w:t xml:space="preserve"> </w:t>
                          </w:r>
                          <w:r>
                            <w:rPr>
                              <w:sz w:val="18"/>
                            </w:rPr>
                            <w:t>Science</w:t>
                          </w:r>
                          <w:r>
                            <w:rPr>
                              <w:spacing w:val="-4"/>
                              <w:sz w:val="18"/>
                            </w:rPr>
                            <w:t xml:space="preserve"> </w:t>
                          </w:r>
                          <w:r>
                            <w:rPr>
                              <w:sz w:val="18"/>
                            </w:rPr>
                            <w:t>|</w:t>
                          </w:r>
                          <w:r>
                            <w:rPr>
                              <w:spacing w:val="-3"/>
                              <w:sz w:val="18"/>
                            </w:rPr>
                            <w:t xml:space="preserve"> </w:t>
                          </w:r>
                          <w:r>
                            <w:rPr>
                              <w:sz w:val="18"/>
                            </w:rPr>
                            <w:t>Vol.3.No.3</w:t>
                          </w:r>
                          <w:r>
                            <w:rPr>
                              <w:spacing w:val="-3"/>
                              <w:sz w:val="18"/>
                            </w:rPr>
                            <w:t xml:space="preserve"> </w:t>
                          </w:r>
                          <w:r>
                            <w:rPr>
                              <w:sz w:val="18"/>
                            </w:rPr>
                            <w:t>|</w:t>
                          </w:r>
                          <w:r>
                            <w:rPr>
                              <w:spacing w:val="-3"/>
                              <w:sz w:val="18"/>
                            </w:rPr>
                            <w:t xml:space="preserve"> </w:t>
                          </w:r>
                          <w:r>
                            <w:rPr>
                              <w:spacing w:val="-2"/>
                              <w:sz w:val="18"/>
                            </w:rPr>
                            <w:t>September</w:t>
                          </w:r>
                        </w:p>
                      </w:txbxContent>
                    </wps:txbx>
                    <wps:bodyPr wrap="square" lIns="0" tIns="0" rIns="0" bIns="0" rtlCol="0">
                      <a:noAutofit/>
                    </wps:bodyPr>
                  </wps:wsp>
                </a:graphicData>
              </a:graphic>
            </wp:anchor>
          </w:drawing>
        </mc:Choice>
        <mc:Fallback>
          <w:pict>
            <v:shape id="Textbox 28" o:spid="_x0000_s1026" o:spt="202" type="#_x0000_t202" style="position:absolute;left:0pt;margin-left:51pt;margin-top:55.2pt;height:12.1pt;width:246.1pt;mso-position-horizontal-relative:page;mso-position-vertical-relative:page;z-index:-251644928;mso-width-relative:page;mso-height-relative:page;" filled="f" stroked="f" coordsize="21600,21600" o:gfxdata="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7tbh3ZAAAACwEAAA8AAAAAAAAAAQAgAAAAIgAAAGRycy9kb3ducmV2LnhtbFBLAQIUABQAAAAI&#10;AIdO4kB+Vb4JswEAAHYDAAAOAAAAAAAAAAEAIAAAACgBAABkcnMvZTJvRG9jLnhtbFBLBQYAAAAA&#10;BgAGAFkBAABNBQAAAAA=&#10;">
              <v:fill on="f" focussize="0,0"/>
              <v:stroke on="f"/>
              <v:imagedata o:title=""/>
              <o:lock v:ext="edit" aspectratio="f"/>
              <v:textbox inset="0mm,0mm,0mm,0mm">
                <w:txbxContent>
                  <w:p w14:paraId="09A6936B">
                    <w:pPr>
                      <w:spacing w:before="14"/>
                      <w:ind w:left="60" w:right="0" w:firstLine="0"/>
                      <w:jc w:val="left"/>
                      <w:rPr>
                        <w:sz w:val="18"/>
                      </w:rPr>
                    </w:pPr>
                    <w:r>
                      <w:rPr>
                        <w:b/>
                        <w:sz w:val="18"/>
                      </w:rPr>
                      <w:fldChar w:fldCharType="begin"/>
                    </w:r>
                    <w:r>
                      <w:rPr>
                        <w:b/>
                        <w:sz w:val="18"/>
                      </w:rPr>
                      <w:instrText xml:space="preserve"> PAGE </w:instrText>
                    </w:r>
                    <w:r>
                      <w:rPr>
                        <w:b/>
                        <w:sz w:val="18"/>
                      </w:rPr>
                      <w:fldChar w:fldCharType="separate"/>
                    </w:r>
                    <w:r>
                      <w:rPr>
                        <w:b/>
                        <w:sz w:val="18"/>
                      </w:rPr>
                      <w:t>408</w:t>
                    </w:r>
                    <w:r>
                      <w:rPr>
                        <w:b/>
                        <w:sz w:val="18"/>
                      </w:rPr>
                      <w:fldChar w:fldCharType="end"/>
                    </w:r>
                    <w:r>
                      <w:rPr>
                        <w:b/>
                        <w:spacing w:val="-4"/>
                        <w:sz w:val="18"/>
                      </w:rPr>
                      <w:t xml:space="preserve"> </w:t>
                    </w:r>
                    <w:r>
                      <w:rPr>
                        <w:b/>
                        <w:sz w:val="18"/>
                      </w:rPr>
                      <w:t>|</w:t>
                    </w:r>
                    <w:r>
                      <w:rPr>
                        <w:b/>
                        <w:spacing w:val="-1"/>
                        <w:sz w:val="18"/>
                      </w:rPr>
                      <w:t xml:space="preserve"> </w:t>
                    </w:r>
                    <w:r>
                      <w:rPr>
                        <w:sz w:val="18"/>
                      </w:rPr>
                      <w:t>Journal</w:t>
                    </w:r>
                    <w:r>
                      <w:rPr>
                        <w:spacing w:val="-2"/>
                        <w:sz w:val="18"/>
                      </w:rPr>
                      <w:t xml:space="preserve"> </w:t>
                    </w:r>
                    <w:r>
                      <w:rPr>
                        <w:sz w:val="18"/>
                      </w:rPr>
                      <w:t>of</w:t>
                    </w:r>
                    <w:r>
                      <w:rPr>
                        <w:spacing w:val="-3"/>
                        <w:sz w:val="18"/>
                      </w:rPr>
                      <w:t xml:space="preserve"> </w:t>
                    </w:r>
                    <w:r>
                      <w:rPr>
                        <w:sz w:val="18"/>
                      </w:rPr>
                      <w:t>Management</w:t>
                    </w:r>
                    <w:r>
                      <w:rPr>
                        <w:spacing w:val="-1"/>
                        <w:sz w:val="18"/>
                      </w:rPr>
                      <w:t xml:space="preserve"> </w:t>
                    </w:r>
                    <w:r>
                      <w:rPr>
                        <w:sz w:val="18"/>
                      </w:rPr>
                      <w:t>and</w:t>
                    </w:r>
                    <w:r>
                      <w:rPr>
                        <w:spacing w:val="-4"/>
                        <w:sz w:val="18"/>
                      </w:rPr>
                      <w:t xml:space="preserve"> </w:t>
                    </w:r>
                    <w:r>
                      <w:rPr>
                        <w:sz w:val="18"/>
                      </w:rPr>
                      <w:t>Science</w:t>
                    </w:r>
                    <w:r>
                      <w:rPr>
                        <w:spacing w:val="-4"/>
                        <w:sz w:val="18"/>
                      </w:rPr>
                      <w:t xml:space="preserve"> </w:t>
                    </w:r>
                    <w:r>
                      <w:rPr>
                        <w:sz w:val="18"/>
                      </w:rPr>
                      <w:t>|</w:t>
                    </w:r>
                    <w:r>
                      <w:rPr>
                        <w:spacing w:val="-3"/>
                        <w:sz w:val="18"/>
                      </w:rPr>
                      <w:t xml:space="preserve"> </w:t>
                    </w:r>
                    <w:r>
                      <w:rPr>
                        <w:sz w:val="18"/>
                      </w:rPr>
                      <w:t>Vol.3.No.3</w:t>
                    </w:r>
                    <w:r>
                      <w:rPr>
                        <w:spacing w:val="-3"/>
                        <w:sz w:val="18"/>
                      </w:rPr>
                      <w:t xml:space="preserve"> </w:t>
                    </w:r>
                    <w:r>
                      <w:rPr>
                        <w:sz w:val="18"/>
                      </w:rPr>
                      <w:t>|</w:t>
                    </w:r>
                    <w:r>
                      <w:rPr>
                        <w:spacing w:val="-3"/>
                        <w:sz w:val="18"/>
                      </w:rPr>
                      <w:t xml:space="preserve"> </w:t>
                    </w:r>
                    <w:r>
                      <w:rPr>
                        <w:spacing w:val="-2"/>
                        <w:sz w:val="18"/>
                      </w:rPr>
                      <w:t>September</w:t>
                    </w:r>
                  </w:p>
                </w:txbxContent>
              </v:textbox>
            </v:shape>
          </w:pict>
        </mc:Fallback>
      </mc:AlternateContent>
    </w:r>
    <w:r>
      <w:rPr>
        <w:sz w:val="20"/>
      </w:rPr>
      <mc:AlternateContent>
        <mc:Choice Requires="wps">
          <w:drawing>
            <wp:anchor distT="0" distB="0" distL="0" distR="0" simplePos="0" relativeHeight="251672576" behindDoc="1" locked="0" layoutInCell="1" allowOverlap="1">
              <wp:simplePos x="0" y="0"/>
              <wp:positionH relativeFrom="page">
                <wp:posOffset>4673600</wp:posOffset>
              </wp:positionH>
              <wp:positionV relativeFrom="page">
                <wp:posOffset>706755</wp:posOffset>
              </wp:positionV>
              <wp:extent cx="1708785" cy="153670"/>
              <wp:effectExtent l="0" t="0" r="0" b="0"/>
              <wp:wrapNone/>
              <wp:docPr id="29" name="Textbox 29"/>
              <wp:cNvGraphicFramePr/>
              <a:graphic xmlns:a="http://schemas.openxmlformats.org/drawingml/2006/main">
                <a:graphicData uri="http://schemas.microsoft.com/office/word/2010/wordprocessingShape">
                  <wps:wsp>
                    <wps:cNvSpPr txBox="1"/>
                    <wps:spPr>
                      <a:xfrm>
                        <a:off x="0" y="0"/>
                        <a:ext cx="1708785" cy="153670"/>
                      </a:xfrm>
                      <a:prstGeom prst="rect">
                        <a:avLst/>
                      </a:prstGeom>
                    </wps:spPr>
                    <wps:txbx>
                      <w:txbxContent>
                        <w:p w14:paraId="36AFDF89">
                          <w:pPr>
                            <w:spacing w:before="14"/>
                            <w:ind w:left="20" w:right="0" w:firstLine="0"/>
                            <w:jc w:val="left"/>
                            <w:rPr>
                              <w:sz w:val="18"/>
                            </w:rPr>
                          </w:pPr>
                          <w:r>
                            <w:rPr>
                              <w:sz w:val="18"/>
                            </w:rPr>
                            <w:t>ISSN:</w:t>
                          </w:r>
                          <w:r>
                            <w:rPr>
                              <w:spacing w:val="-9"/>
                              <w:sz w:val="18"/>
                            </w:rPr>
                            <w:t xml:space="preserve"> </w:t>
                          </w:r>
                          <w:r>
                            <w:rPr>
                              <w:sz w:val="18"/>
                            </w:rPr>
                            <w:t>2249-1260|eISSN:</w:t>
                          </w:r>
                          <w:r>
                            <w:rPr>
                              <w:spacing w:val="-8"/>
                              <w:sz w:val="18"/>
                            </w:rPr>
                            <w:t xml:space="preserve"> </w:t>
                          </w:r>
                          <w:r>
                            <w:rPr>
                              <w:sz w:val="18"/>
                            </w:rPr>
                            <w:t>2250-</w:t>
                          </w:r>
                          <w:r>
                            <w:rPr>
                              <w:spacing w:val="-4"/>
                              <w:sz w:val="18"/>
                            </w:rPr>
                            <w:t>1819</w:t>
                          </w:r>
                        </w:p>
                      </w:txbxContent>
                    </wps:txbx>
                    <wps:bodyPr wrap="square" lIns="0" tIns="0" rIns="0" bIns="0" rtlCol="0">
                      <a:noAutofit/>
                    </wps:bodyPr>
                  </wps:wsp>
                </a:graphicData>
              </a:graphic>
            </wp:anchor>
          </w:drawing>
        </mc:Choice>
        <mc:Fallback>
          <w:pict>
            <v:shape id="Textbox 29" o:spid="_x0000_s1026" o:spt="202" type="#_x0000_t202" style="position:absolute;left:0pt;margin-left:368pt;margin-top:55.65pt;height:12.1pt;width:134.55pt;mso-position-horizontal-relative:page;mso-position-vertical-relative:page;z-index:-251643904;mso-width-relative:page;mso-height-relative:page;" filled="f" stroked="f" coordsize="21600,21600" o:gfxdata="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j3P3DNkAAAAMAQAADwAAAAAAAAABACAAAAAiAAAAZHJzL2Rvd25yZXYueG1sUEsBAhQAFAAA&#10;AAgAh07iQIHmk7i1AQAAdgMAAA4AAAAAAAAAAQAgAAAAKAEAAGRycy9lMm9Eb2MueG1sUEsFBgAA&#10;AAAGAAYAWQEAAE8FAAAAAA==&#10;">
              <v:fill on="f" focussize="0,0"/>
              <v:stroke on="f"/>
              <v:imagedata o:title=""/>
              <o:lock v:ext="edit" aspectratio="f"/>
              <v:textbox inset="0mm,0mm,0mm,0mm">
                <w:txbxContent>
                  <w:p w14:paraId="36AFDF89">
                    <w:pPr>
                      <w:spacing w:before="14"/>
                      <w:ind w:left="20" w:right="0" w:firstLine="0"/>
                      <w:jc w:val="left"/>
                      <w:rPr>
                        <w:sz w:val="18"/>
                      </w:rPr>
                    </w:pPr>
                    <w:r>
                      <w:rPr>
                        <w:sz w:val="18"/>
                      </w:rPr>
                      <w:t>ISSN:</w:t>
                    </w:r>
                    <w:r>
                      <w:rPr>
                        <w:spacing w:val="-9"/>
                        <w:sz w:val="18"/>
                      </w:rPr>
                      <w:t xml:space="preserve"> </w:t>
                    </w:r>
                    <w:r>
                      <w:rPr>
                        <w:sz w:val="18"/>
                      </w:rPr>
                      <w:t>2249-1260|eISSN:</w:t>
                    </w:r>
                    <w:r>
                      <w:rPr>
                        <w:spacing w:val="-8"/>
                        <w:sz w:val="18"/>
                      </w:rPr>
                      <w:t xml:space="preserve"> </w:t>
                    </w:r>
                    <w:r>
                      <w:rPr>
                        <w:sz w:val="18"/>
                      </w:rPr>
                      <w:t>2250-</w:t>
                    </w:r>
                    <w:r>
                      <w:rPr>
                        <w:spacing w:val="-4"/>
                        <w:sz w:val="18"/>
                      </w:rPr>
                      <w:t>1819</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0ABC9">
    <w:pPr>
      <w:pStyle w:val="6"/>
      <w:spacing w:line="14" w:lineRule="auto"/>
      <w:rPr>
        <w:sz w:val="20"/>
      </w:rPr>
    </w:pPr>
    <w:r>
      <w:rPr>
        <w:sz w:val="20"/>
      </w:rPr>
      <mc:AlternateContent>
        <mc:Choice Requires="wps">
          <w:drawing>
            <wp:anchor distT="0" distB="0" distL="0" distR="0" simplePos="0" relativeHeight="251673600" behindDoc="1" locked="0" layoutInCell="1" allowOverlap="1">
              <wp:simplePos x="0" y="0"/>
              <wp:positionH relativeFrom="page">
                <wp:posOffset>647700</wp:posOffset>
              </wp:positionH>
              <wp:positionV relativeFrom="page">
                <wp:posOffset>701040</wp:posOffset>
              </wp:positionV>
              <wp:extent cx="3125470" cy="153670"/>
              <wp:effectExtent l="0" t="0" r="0" b="0"/>
              <wp:wrapNone/>
              <wp:docPr id="32" name="Textbox 32"/>
              <wp:cNvGraphicFramePr/>
              <a:graphic xmlns:a="http://schemas.openxmlformats.org/drawingml/2006/main">
                <a:graphicData uri="http://schemas.microsoft.com/office/word/2010/wordprocessingShape">
                  <wps:wsp>
                    <wps:cNvSpPr txBox="1"/>
                    <wps:spPr>
                      <a:xfrm>
                        <a:off x="0" y="0"/>
                        <a:ext cx="3125470" cy="153670"/>
                      </a:xfrm>
                      <a:prstGeom prst="rect">
                        <a:avLst/>
                      </a:prstGeom>
                    </wps:spPr>
                    <wps:txbx>
                      <w:txbxContent>
                        <w:p w14:paraId="290FA852">
                          <w:pPr>
                            <w:spacing w:before="14"/>
                            <w:ind w:left="60" w:right="0" w:firstLine="0"/>
                            <w:jc w:val="left"/>
                            <w:rPr>
                              <w:sz w:val="18"/>
                            </w:rPr>
                          </w:pPr>
                          <w:r>
                            <w:rPr>
                              <w:b/>
                              <w:sz w:val="18"/>
                            </w:rPr>
                            <w:fldChar w:fldCharType="begin"/>
                          </w:r>
                          <w:r>
                            <w:rPr>
                              <w:b/>
                              <w:sz w:val="18"/>
                            </w:rPr>
                            <w:instrText xml:space="preserve"> PAGE </w:instrText>
                          </w:r>
                          <w:r>
                            <w:rPr>
                              <w:b/>
                              <w:sz w:val="18"/>
                            </w:rPr>
                            <w:fldChar w:fldCharType="separate"/>
                          </w:r>
                          <w:r>
                            <w:rPr>
                              <w:b/>
                              <w:sz w:val="18"/>
                            </w:rPr>
                            <w:t>409</w:t>
                          </w:r>
                          <w:r>
                            <w:rPr>
                              <w:b/>
                              <w:sz w:val="18"/>
                            </w:rPr>
                            <w:fldChar w:fldCharType="end"/>
                          </w:r>
                          <w:r>
                            <w:rPr>
                              <w:b/>
                              <w:spacing w:val="-4"/>
                              <w:sz w:val="18"/>
                            </w:rPr>
                            <w:t xml:space="preserve"> </w:t>
                          </w:r>
                          <w:r>
                            <w:rPr>
                              <w:b/>
                              <w:sz w:val="18"/>
                            </w:rPr>
                            <w:t>|</w:t>
                          </w:r>
                          <w:r>
                            <w:rPr>
                              <w:b/>
                              <w:spacing w:val="-1"/>
                              <w:sz w:val="18"/>
                            </w:rPr>
                            <w:t xml:space="preserve"> </w:t>
                          </w:r>
                          <w:r>
                            <w:rPr>
                              <w:sz w:val="18"/>
                            </w:rPr>
                            <w:t>Journal</w:t>
                          </w:r>
                          <w:r>
                            <w:rPr>
                              <w:spacing w:val="-2"/>
                              <w:sz w:val="18"/>
                            </w:rPr>
                            <w:t xml:space="preserve"> </w:t>
                          </w:r>
                          <w:r>
                            <w:rPr>
                              <w:sz w:val="18"/>
                            </w:rPr>
                            <w:t>of</w:t>
                          </w:r>
                          <w:r>
                            <w:rPr>
                              <w:spacing w:val="-3"/>
                              <w:sz w:val="18"/>
                            </w:rPr>
                            <w:t xml:space="preserve"> </w:t>
                          </w:r>
                          <w:r>
                            <w:rPr>
                              <w:sz w:val="18"/>
                            </w:rPr>
                            <w:t>Management</w:t>
                          </w:r>
                          <w:r>
                            <w:rPr>
                              <w:spacing w:val="-1"/>
                              <w:sz w:val="18"/>
                            </w:rPr>
                            <w:t xml:space="preserve"> </w:t>
                          </w:r>
                          <w:r>
                            <w:rPr>
                              <w:sz w:val="18"/>
                            </w:rPr>
                            <w:t>and</w:t>
                          </w:r>
                          <w:r>
                            <w:rPr>
                              <w:spacing w:val="-4"/>
                              <w:sz w:val="18"/>
                            </w:rPr>
                            <w:t xml:space="preserve"> </w:t>
                          </w:r>
                          <w:r>
                            <w:rPr>
                              <w:sz w:val="18"/>
                            </w:rPr>
                            <w:t>Science</w:t>
                          </w:r>
                          <w:r>
                            <w:rPr>
                              <w:spacing w:val="-4"/>
                              <w:sz w:val="18"/>
                            </w:rPr>
                            <w:t xml:space="preserve"> </w:t>
                          </w:r>
                          <w:r>
                            <w:rPr>
                              <w:sz w:val="18"/>
                            </w:rPr>
                            <w:t>|</w:t>
                          </w:r>
                          <w:r>
                            <w:rPr>
                              <w:spacing w:val="-3"/>
                              <w:sz w:val="18"/>
                            </w:rPr>
                            <w:t xml:space="preserve"> </w:t>
                          </w:r>
                          <w:r>
                            <w:rPr>
                              <w:sz w:val="18"/>
                            </w:rPr>
                            <w:t>Vol.3.No.3</w:t>
                          </w:r>
                          <w:r>
                            <w:rPr>
                              <w:spacing w:val="-3"/>
                              <w:sz w:val="18"/>
                            </w:rPr>
                            <w:t xml:space="preserve"> </w:t>
                          </w:r>
                          <w:r>
                            <w:rPr>
                              <w:sz w:val="18"/>
                            </w:rPr>
                            <w:t>|</w:t>
                          </w:r>
                          <w:r>
                            <w:rPr>
                              <w:spacing w:val="-3"/>
                              <w:sz w:val="18"/>
                            </w:rPr>
                            <w:t xml:space="preserve"> </w:t>
                          </w:r>
                          <w:r>
                            <w:rPr>
                              <w:spacing w:val="-2"/>
                              <w:sz w:val="18"/>
                            </w:rPr>
                            <w:t>September</w:t>
                          </w:r>
                        </w:p>
                      </w:txbxContent>
                    </wps:txbx>
                    <wps:bodyPr wrap="square" lIns="0" tIns="0" rIns="0" bIns="0" rtlCol="0">
                      <a:noAutofit/>
                    </wps:bodyPr>
                  </wps:wsp>
                </a:graphicData>
              </a:graphic>
            </wp:anchor>
          </w:drawing>
        </mc:Choice>
        <mc:Fallback>
          <w:pict>
            <v:shape id="Textbox 32" o:spid="_x0000_s1026" o:spt="202" type="#_x0000_t202" style="position:absolute;left:0pt;margin-left:51pt;margin-top:55.2pt;height:12.1pt;width:246.1pt;mso-position-horizontal-relative:page;mso-position-vertical-relative:page;z-index:-251642880;mso-width-relative:page;mso-height-relative:page;" filled="f" stroked="f" coordsize="21600,21600" o:gfxdata="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7tbh3ZAAAACwEAAA8AAAAAAAAAAQAgAAAAIgAAAGRycy9kb3ducmV2LnhtbFBLAQIUABQAAAAI&#10;AIdO4kA8u8IuswEAAHYDAAAOAAAAAAAAAAEAIAAAACgBAABkcnMvZTJvRG9jLnhtbFBLBQYAAAAA&#10;BgAGAFkBAABNBQAAAAA=&#10;">
              <v:fill on="f" focussize="0,0"/>
              <v:stroke on="f"/>
              <v:imagedata o:title=""/>
              <o:lock v:ext="edit" aspectratio="f"/>
              <v:textbox inset="0mm,0mm,0mm,0mm">
                <w:txbxContent>
                  <w:p w14:paraId="290FA852">
                    <w:pPr>
                      <w:spacing w:before="14"/>
                      <w:ind w:left="60" w:right="0" w:firstLine="0"/>
                      <w:jc w:val="left"/>
                      <w:rPr>
                        <w:sz w:val="18"/>
                      </w:rPr>
                    </w:pPr>
                    <w:r>
                      <w:rPr>
                        <w:b/>
                        <w:sz w:val="18"/>
                      </w:rPr>
                      <w:fldChar w:fldCharType="begin"/>
                    </w:r>
                    <w:r>
                      <w:rPr>
                        <w:b/>
                        <w:sz w:val="18"/>
                      </w:rPr>
                      <w:instrText xml:space="preserve"> PAGE </w:instrText>
                    </w:r>
                    <w:r>
                      <w:rPr>
                        <w:b/>
                        <w:sz w:val="18"/>
                      </w:rPr>
                      <w:fldChar w:fldCharType="separate"/>
                    </w:r>
                    <w:r>
                      <w:rPr>
                        <w:b/>
                        <w:sz w:val="18"/>
                      </w:rPr>
                      <w:t>409</w:t>
                    </w:r>
                    <w:r>
                      <w:rPr>
                        <w:b/>
                        <w:sz w:val="18"/>
                      </w:rPr>
                      <w:fldChar w:fldCharType="end"/>
                    </w:r>
                    <w:r>
                      <w:rPr>
                        <w:b/>
                        <w:spacing w:val="-4"/>
                        <w:sz w:val="18"/>
                      </w:rPr>
                      <w:t xml:space="preserve"> </w:t>
                    </w:r>
                    <w:r>
                      <w:rPr>
                        <w:b/>
                        <w:sz w:val="18"/>
                      </w:rPr>
                      <w:t>|</w:t>
                    </w:r>
                    <w:r>
                      <w:rPr>
                        <w:b/>
                        <w:spacing w:val="-1"/>
                        <w:sz w:val="18"/>
                      </w:rPr>
                      <w:t xml:space="preserve"> </w:t>
                    </w:r>
                    <w:r>
                      <w:rPr>
                        <w:sz w:val="18"/>
                      </w:rPr>
                      <w:t>Journal</w:t>
                    </w:r>
                    <w:r>
                      <w:rPr>
                        <w:spacing w:val="-2"/>
                        <w:sz w:val="18"/>
                      </w:rPr>
                      <w:t xml:space="preserve"> </w:t>
                    </w:r>
                    <w:r>
                      <w:rPr>
                        <w:sz w:val="18"/>
                      </w:rPr>
                      <w:t>of</w:t>
                    </w:r>
                    <w:r>
                      <w:rPr>
                        <w:spacing w:val="-3"/>
                        <w:sz w:val="18"/>
                      </w:rPr>
                      <w:t xml:space="preserve"> </w:t>
                    </w:r>
                    <w:r>
                      <w:rPr>
                        <w:sz w:val="18"/>
                      </w:rPr>
                      <w:t>Management</w:t>
                    </w:r>
                    <w:r>
                      <w:rPr>
                        <w:spacing w:val="-1"/>
                        <w:sz w:val="18"/>
                      </w:rPr>
                      <w:t xml:space="preserve"> </w:t>
                    </w:r>
                    <w:r>
                      <w:rPr>
                        <w:sz w:val="18"/>
                      </w:rPr>
                      <w:t>and</w:t>
                    </w:r>
                    <w:r>
                      <w:rPr>
                        <w:spacing w:val="-4"/>
                        <w:sz w:val="18"/>
                      </w:rPr>
                      <w:t xml:space="preserve"> </w:t>
                    </w:r>
                    <w:r>
                      <w:rPr>
                        <w:sz w:val="18"/>
                      </w:rPr>
                      <w:t>Science</w:t>
                    </w:r>
                    <w:r>
                      <w:rPr>
                        <w:spacing w:val="-4"/>
                        <w:sz w:val="18"/>
                      </w:rPr>
                      <w:t xml:space="preserve"> </w:t>
                    </w:r>
                    <w:r>
                      <w:rPr>
                        <w:sz w:val="18"/>
                      </w:rPr>
                      <w:t>|</w:t>
                    </w:r>
                    <w:r>
                      <w:rPr>
                        <w:spacing w:val="-3"/>
                        <w:sz w:val="18"/>
                      </w:rPr>
                      <w:t xml:space="preserve"> </w:t>
                    </w:r>
                    <w:r>
                      <w:rPr>
                        <w:sz w:val="18"/>
                      </w:rPr>
                      <w:t>Vol.3.No.3</w:t>
                    </w:r>
                    <w:r>
                      <w:rPr>
                        <w:spacing w:val="-3"/>
                        <w:sz w:val="18"/>
                      </w:rPr>
                      <w:t xml:space="preserve"> </w:t>
                    </w:r>
                    <w:r>
                      <w:rPr>
                        <w:sz w:val="18"/>
                      </w:rPr>
                      <w:t>|</w:t>
                    </w:r>
                    <w:r>
                      <w:rPr>
                        <w:spacing w:val="-3"/>
                        <w:sz w:val="18"/>
                      </w:rPr>
                      <w:t xml:space="preserve"> </w:t>
                    </w:r>
                    <w:r>
                      <w:rPr>
                        <w:spacing w:val="-2"/>
                        <w:sz w:val="18"/>
                      </w:rPr>
                      <w:t>September</w:t>
                    </w:r>
                  </w:p>
                </w:txbxContent>
              </v:textbox>
            </v:shape>
          </w:pict>
        </mc:Fallback>
      </mc:AlternateContent>
    </w:r>
    <w:r>
      <w:rPr>
        <w:sz w:val="20"/>
      </w:rPr>
      <mc:AlternateContent>
        <mc:Choice Requires="wps">
          <w:drawing>
            <wp:anchor distT="0" distB="0" distL="0" distR="0" simplePos="0" relativeHeight="251674624" behindDoc="1" locked="0" layoutInCell="1" allowOverlap="1">
              <wp:simplePos x="0" y="0"/>
              <wp:positionH relativeFrom="page">
                <wp:posOffset>4673600</wp:posOffset>
              </wp:positionH>
              <wp:positionV relativeFrom="page">
                <wp:posOffset>706755</wp:posOffset>
              </wp:positionV>
              <wp:extent cx="1708785" cy="153670"/>
              <wp:effectExtent l="0" t="0" r="0" b="0"/>
              <wp:wrapNone/>
              <wp:docPr id="33" name="Textbox 33"/>
              <wp:cNvGraphicFramePr/>
              <a:graphic xmlns:a="http://schemas.openxmlformats.org/drawingml/2006/main">
                <a:graphicData uri="http://schemas.microsoft.com/office/word/2010/wordprocessingShape">
                  <wps:wsp>
                    <wps:cNvSpPr txBox="1"/>
                    <wps:spPr>
                      <a:xfrm>
                        <a:off x="0" y="0"/>
                        <a:ext cx="1708785" cy="153670"/>
                      </a:xfrm>
                      <a:prstGeom prst="rect">
                        <a:avLst/>
                      </a:prstGeom>
                    </wps:spPr>
                    <wps:txbx>
                      <w:txbxContent>
                        <w:p w14:paraId="2D5787A4">
                          <w:pPr>
                            <w:spacing w:before="14"/>
                            <w:ind w:left="20" w:right="0" w:firstLine="0"/>
                            <w:jc w:val="left"/>
                            <w:rPr>
                              <w:sz w:val="18"/>
                            </w:rPr>
                          </w:pPr>
                          <w:r>
                            <w:rPr>
                              <w:sz w:val="18"/>
                            </w:rPr>
                            <w:t>ISSN:</w:t>
                          </w:r>
                          <w:r>
                            <w:rPr>
                              <w:spacing w:val="-9"/>
                              <w:sz w:val="18"/>
                            </w:rPr>
                            <w:t xml:space="preserve"> </w:t>
                          </w:r>
                          <w:r>
                            <w:rPr>
                              <w:sz w:val="18"/>
                            </w:rPr>
                            <w:t>2249-1260|eISSN:</w:t>
                          </w:r>
                          <w:r>
                            <w:rPr>
                              <w:spacing w:val="-8"/>
                              <w:sz w:val="18"/>
                            </w:rPr>
                            <w:t xml:space="preserve"> </w:t>
                          </w:r>
                          <w:r>
                            <w:rPr>
                              <w:sz w:val="18"/>
                            </w:rPr>
                            <w:t>2250-</w:t>
                          </w:r>
                          <w:r>
                            <w:rPr>
                              <w:spacing w:val="-4"/>
                              <w:sz w:val="18"/>
                            </w:rPr>
                            <w:t>1819</w:t>
                          </w:r>
                        </w:p>
                      </w:txbxContent>
                    </wps:txbx>
                    <wps:bodyPr wrap="square" lIns="0" tIns="0" rIns="0" bIns="0" rtlCol="0">
                      <a:noAutofit/>
                    </wps:bodyPr>
                  </wps:wsp>
                </a:graphicData>
              </a:graphic>
            </wp:anchor>
          </w:drawing>
        </mc:Choice>
        <mc:Fallback>
          <w:pict>
            <v:shape id="Textbox 33" o:spid="_x0000_s1026" o:spt="202" type="#_x0000_t202" style="position:absolute;left:0pt;margin-left:368pt;margin-top:55.65pt;height:12.1pt;width:134.55pt;mso-position-horizontal-relative:page;mso-position-vertical-relative:page;z-index:-251641856;mso-width-relative:page;mso-height-relative:page;" filled="f" stroked="f" coordsize="21600,21600" o:gfxdata="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Pc/cM2QAAAAwBAAAPAAAAAAAAAAEAIAAAACIAAABkcnMvZG93bnJldi54bWxQSwECFAAUAAAA&#10;CACHTuJAwwjvn7QBAAB2AwAADgAAAAAAAAABACAAAAAoAQAAZHJzL2Uyb0RvYy54bWxQSwUGAAAA&#10;AAYABgBZAQAATgUAAAAA&#10;">
              <v:fill on="f" focussize="0,0"/>
              <v:stroke on="f"/>
              <v:imagedata o:title=""/>
              <o:lock v:ext="edit" aspectratio="f"/>
              <v:textbox inset="0mm,0mm,0mm,0mm">
                <w:txbxContent>
                  <w:p w14:paraId="2D5787A4">
                    <w:pPr>
                      <w:spacing w:before="14"/>
                      <w:ind w:left="20" w:right="0" w:firstLine="0"/>
                      <w:jc w:val="left"/>
                      <w:rPr>
                        <w:sz w:val="18"/>
                      </w:rPr>
                    </w:pPr>
                    <w:r>
                      <w:rPr>
                        <w:sz w:val="18"/>
                      </w:rPr>
                      <w:t>ISSN:</w:t>
                    </w:r>
                    <w:r>
                      <w:rPr>
                        <w:spacing w:val="-9"/>
                        <w:sz w:val="18"/>
                      </w:rPr>
                      <w:t xml:space="preserve"> </w:t>
                    </w:r>
                    <w:r>
                      <w:rPr>
                        <w:sz w:val="18"/>
                      </w:rPr>
                      <w:t>2249-1260|eISSN:</w:t>
                    </w:r>
                    <w:r>
                      <w:rPr>
                        <w:spacing w:val="-8"/>
                        <w:sz w:val="18"/>
                      </w:rPr>
                      <w:t xml:space="preserve"> </w:t>
                    </w:r>
                    <w:r>
                      <w:rPr>
                        <w:sz w:val="18"/>
                      </w:rPr>
                      <w:t>2250-</w:t>
                    </w:r>
                    <w:r>
                      <w:rPr>
                        <w:spacing w:val="-4"/>
                        <w:sz w:val="18"/>
                      </w:rPr>
                      <w:t>1819</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5"/>
      <w:numFmt w:val="decimal"/>
      <w:lvlText w:val="[%1]"/>
      <w:lvlJc w:val="left"/>
      <w:pPr>
        <w:ind w:left="192" w:hanging="34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86" w:hanging="346"/>
      </w:pPr>
      <w:rPr>
        <w:rFonts w:hint="default"/>
        <w:lang w:val="en-US" w:eastAsia="en-US" w:bidi="ar-SA"/>
      </w:rPr>
    </w:lvl>
    <w:lvl w:ilvl="2" w:tentative="0">
      <w:start w:val="0"/>
      <w:numFmt w:val="bullet"/>
      <w:lvlText w:val="•"/>
      <w:lvlJc w:val="left"/>
      <w:pPr>
        <w:ind w:left="2173" w:hanging="346"/>
      </w:pPr>
      <w:rPr>
        <w:rFonts w:hint="default"/>
        <w:lang w:val="en-US" w:eastAsia="en-US" w:bidi="ar-SA"/>
      </w:rPr>
    </w:lvl>
    <w:lvl w:ilvl="3" w:tentative="0">
      <w:start w:val="0"/>
      <w:numFmt w:val="bullet"/>
      <w:lvlText w:val="•"/>
      <w:lvlJc w:val="left"/>
      <w:pPr>
        <w:ind w:left="3160" w:hanging="346"/>
      </w:pPr>
      <w:rPr>
        <w:rFonts w:hint="default"/>
        <w:lang w:val="en-US" w:eastAsia="en-US" w:bidi="ar-SA"/>
      </w:rPr>
    </w:lvl>
    <w:lvl w:ilvl="4" w:tentative="0">
      <w:start w:val="0"/>
      <w:numFmt w:val="bullet"/>
      <w:lvlText w:val="•"/>
      <w:lvlJc w:val="left"/>
      <w:pPr>
        <w:ind w:left="4146" w:hanging="346"/>
      </w:pPr>
      <w:rPr>
        <w:rFonts w:hint="default"/>
        <w:lang w:val="en-US" w:eastAsia="en-US" w:bidi="ar-SA"/>
      </w:rPr>
    </w:lvl>
    <w:lvl w:ilvl="5" w:tentative="0">
      <w:start w:val="0"/>
      <w:numFmt w:val="bullet"/>
      <w:lvlText w:val="•"/>
      <w:lvlJc w:val="left"/>
      <w:pPr>
        <w:ind w:left="5133" w:hanging="346"/>
      </w:pPr>
      <w:rPr>
        <w:rFonts w:hint="default"/>
        <w:lang w:val="en-US" w:eastAsia="en-US" w:bidi="ar-SA"/>
      </w:rPr>
    </w:lvl>
    <w:lvl w:ilvl="6" w:tentative="0">
      <w:start w:val="0"/>
      <w:numFmt w:val="bullet"/>
      <w:lvlText w:val="•"/>
      <w:lvlJc w:val="left"/>
      <w:pPr>
        <w:ind w:left="6120" w:hanging="346"/>
      </w:pPr>
      <w:rPr>
        <w:rFonts w:hint="default"/>
        <w:lang w:val="en-US" w:eastAsia="en-US" w:bidi="ar-SA"/>
      </w:rPr>
    </w:lvl>
    <w:lvl w:ilvl="7" w:tentative="0">
      <w:start w:val="0"/>
      <w:numFmt w:val="bullet"/>
      <w:lvlText w:val="•"/>
      <w:lvlJc w:val="left"/>
      <w:pPr>
        <w:ind w:left="7106" w:hanging="346"/>
      </w:pPr>
      <w:rPr>
        <w:rFonts w:hint="default"/>
        <w:lang w:val="en-US" w:eastAsia="en-US" w:bidi="ar-SA"/>
      </w:rPr>
    </w:lvl>
    <w:lvl w:ilvl="8" w:tentative="0">
      <w:start w:val="0"/>
      <w:numFmt w:val="bullet"/>
      <w:lvlText w:val="•"/>
      <w:lvlJc w:val="left"/>
      <w:pPr>
        <w:ind w:left="8093" w:hanging="346"/>
      </w:pPr>
      <w:rPr>
        <w:rFonts w:hint="default"/>
        <w:lang w:val="en-US" w:eastAsia="en-US" w:bidi="ar-SA"/>
      </w:rPr>
    </w:lvl>
  </w:abstractNum>
  <w:abstractNum w:abstractNumId="1">
    <w:nsid w:val="0053208E"/>
    <w:multiLevelType w:val="multilevel"/>
    <w:tmpl w:val="0053208E"/>
    <w:lvl w:ilvl="0" w:tentative="0">
      <w:start w:val="1"/>
      <w:numFmt w:val="decimal"/>
      <w:lvlText w:val="[%1]"/>
      <w:lvlJc w:val="left"/>
      <w:pPr>
        <w:ind w:left="192" w:hanging="346"/>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0"/>
      <w:numFmt w:val="bullet"/>
      <w:lvlText w:val="•"/>
      <w:lvlJc w:val="left"/>
      <w:pPr>
        <w:ind w:left="1186" w:hanging="346"/>
      </w:pPr>
      <w:rPr>
        <w:rFonts w:hint="default"/>
        <w:lang w:val="en-US" w:eastAsia="en-US" w:bidi="ar-SA"/>
      </w:rPr>
    </w:lvl>
    <w:lvl w:ilvl="2" w:tentative="0">
      <w:start w:val="0"/>
      <w:numFmt w:val="bullet"/>
      <w:lvlText w:val="•"/>
      <w:lvlJc w:val="left"/>
      <w:pPr>
        <w:ind w:left="2173" w:hanging="346"/>
      </w:pPr>
      <w:rPr>
        <w:rFonts w:hint="default"/>
        <w:lang w:val="en-US" w:eastAsia="en-US" w:bidi="ar-SA"/>
      </w:rPr>
    </w:lvl>
    <w:lvl w:ilvl="3" w:tentative="0">
      <w:start w:val="0"/>
      <w:numFmt w:val="bullet"/>
      <w:lvlText w:val="•"/>
      <w:lvlJc w:val="left"/>
      <w:pPr>
        <w:ind w:left="3160" w:hanging="346"/>
      </w:pPr>
      <w:rPr>
        <w:rFonts w:hint="default"/>
        <w:lang w:val="en-US" w:eastAsia="en-US" w:bidi="ar-SA"/>
      </w:rPr>
    </w:lvl>
    <w:lvl w:ilvl="4" w:tentative="0">
      <w:start w:val="0"/>
      <w:numFmt w:val="bullet"/>
      <w:lvlText w:val="•"/>
      <w:lvlJc w:val="left"/>
      <w:pPr>
        <w:ind w:left="4146" w:hanging="346"/>
      </w:pPr>
      <w:rPr>
        <w:rFonts w:hint="default"/>
        <w:lang w:val="en-US" w:eastAsia="en-US" w:bidi="ar-SA"/>
      </w:rPr>
    </w:lvl>
    <w:lvl w:ilvl="5" w:tentative="0">
      <w:start w:val="0"/>
      <w:numFmt w:val="bullet"/>
      <w:lvlText w:val="•"/>
      <w:lvlJc w:val="left"/>
      <w:pPr>
        <w:ind w:left="5133" w:hanging="346"/>
      </w:pPr>
      <w:rPr>
        <w:rFonts w:hint="default"/>
        <w:lang w:val="en-US" w:eastAsia="en-US" w:bidi="ar-SA"/>
      </w:rPr>
    </w:lvl>
    <w:lvl w:ilvl="6" w:tentative="0">
      <w:start w:val="0"/>
      <w:numFmt w:val="bullet"/>
      <w:lvlText w:val="•"/>
      <w:lvlJc w:val="left"/>
      <w:pPr>
        <w:ind w:left="6120" w:hanging="346"/>
      </w:pPr>
      <w:rPr>
        <w:rFonts w:hint="default"/>
        <w:lang w:val="en-US" w:eastAsia="en-US" w:bidi="ar-SA"/>
      </w:rPr>
    </w:lvl>
    <w:lvl w:ilvl="7" w:tentative="0">
      <w:start w:val="0"/>
      <w:numFmt w:val="bullet"/>
      <w:lvlText w:val="•"/>
      <w:lvlJc w:val="left"/>
      <w:pPr>
        <w:ind w:left="7106" w:hanging="346"/>
      </w:pPr>
      <w:rPr>
        <w:rFonts w:hint="default"/>
        <w:lang w:val="en-US" w:eastAsia="en-US" w:bidi="ar-SA"/>
      </w:rPr>
    </w:lvl>
    <w:lvl w:ilvl="8" w:tentative="0">
      <w:start w:val="0"/>
      <w:numFmt w:val="bullet"/>
      <w:lvlText w:val="•"/>
      <w:lvlJc w:val="left"/>
      <w:pPr>
        <w:ind w:left="8093" w:hanging="346"/>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3C034C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235"/>
      <w:outlineLvl w:val="1"/>
    </w:pPr>
    <w:rPr>
      <w:rFonts w:ascii="Times New Roman" w:hAnsi="Times New Roman" w:eastAsia="Times New Roman" w:cs="Times New Roman"/>
      <w:b/>
      <w:bCs/>
      <w:sz w:val="24"/>
      <w:szCs w:val="24"/>
      <w:lang w:val="en-US" w:eastAsia="en-US" w:bidi="ar-SA"/>
    </w:rPr>
  </w:style>
  <w:style w:type="paragraph" w:styleId="3">
    <w:name w:val="heading 2"/>
    <w:basedOn w:val="1"/>
    <w:qFormat/>
    <w:uiPriority w:val="1"/>
    <w:pPr>
      <w:ind w:left="235"/>
      <w:outlineLvl w:val="2"/>
    </w:pPr>
    <w:rPr>
      <w:rFonts w:ascii="Times New Roman" w:hAnsi="Times New Roman" w:eastAsia="Times New Roman" w:cs="Times New Roman"/>
      <w:b/>
      <w:bCs/>
      <w:sz w:val="24"/>
      <w:szCs w:val="24"/>
      <w:u w:val="single" w:color="000000"/>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4"/>
      <w:szCs w:val="24"/>
      <w:lang w:val="en-US" w:eastAsia="en-US" w:bidi="ar-SA"/>
    </w:rPr>
  </w:style>
  <w:style w:type="paragraph" w:styleId="7">
    <w:name w:val="Title"/>
    <w:basedOn w:val="1"/>
    <w:qFormat/>
    <w:uiPriority w:val="1"/>
    <w:pPr>
      <w:spacing w:before="364"/>
      <w:ind w:left="287" w:right="129"/>
      <w:jc w:val="center"/>
    </w:pPr>
    <w:rPr>
      <w:rFonts w:ascii="Times New Roman" w:hAnsi="Times New Roman" w:eastAsia="Times New Roman" w:cs="Times New Roman"/>
      <w:b/>
      <w:bCs/>
      <w:sz w:val="36"/>
      <w:szCs w:val="36"/>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192" w:right="52"/>
      <w:jc w:val="both"/>
    </w:pPr>
    <w:rPr>
      <w:rFonts w:ascii="Times New Roman" w:hAnsi="Times New Roman" w:eastAsia="Times New Roman" w:cs="Times New Roman"/>
      <w:lang w:val="en-US" w:eastAsia="en-US" w:bidi="ar-SA"/>
    </w:rPr>
  </w:style>
  <w:style w:type="paragraph" w:customStyle="1" w:styleId="10">
    <w:name w:val="Table Paragraph"/>
    <w:basedOn w:val="1"/>
    <w:qFormat/>
    <w:uiPriority w:val="1"/>
    <w:pPr>
      <w:ind w:left="32"/>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TotalTime>1</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2025-07-18T10:47:00Z</dcterms:created>
  <dc:creator>user</dc:creator>
  <cp:lastModifiedBy>deepadharshini</cp:lastModifiedBy>
  <dcterms:modified xsi:type="dcterms:W3CDTF">2025-07-18T10:46:22Z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2020-03-06T00:00:00Z</vt:filetime>
  </property>
  <property fmtid="{D5CDD505-2E9C-101B-9397-08002B2CF9AE}" pid="3" name="Creator">
    <vt:lpwstr>Microsoft® Word 2010</vt:lpwstr>
  </property>
  <property fmtid="{D5CDD505-2E9C-101B-9397-08002B2CF9AE}" pid="4" name="LastSaved">
    <vt:filetime>2025-07-18T00:00:00Z</vt:filetime>
  </property>
  <property fmtid="{D5CDD505-2E9C-101B-9397-08002B2CF9AE}" pid="5" name="Producer">
    <vt:lpwstr>Microsoft® Word 2010</vt:lpwstr>
  </property>
  <property fmtid="{D5CDD505-2E9C-101B-9397-08002B2CF9AE}" pid="6" name="KSOProductBuildVer">
    <vt:lpwstr>1033-12.2.0.21931</vt:lpwstr>
  </property>
  <property fmtid="{D5CDD505-2E9C-101B-9397-08002B2CF9AE}" pid="7" name="ICV">
    <vt:lpwstr>F9066D4DDFD948798803E5A6DB151F33_13</vt:lpwstr>
  </property>
</Properties>
</file>